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CE" w:rsidRPr="00BB268D" w:rsidRDefault="00A30CCE" w:rsidP="003A476C">
      <w:pPr>
        <w:jc w:val="center"/>
        <w:outlineLvl w:val="0"/>
        <w:rPr>
          <w:b/>
          <w:u w:val="single"/>
        </w:rPr>
      </w:pPr>
      <w:r w:rsidRPr="00BB268D">
        <w:rPr>
          <w:b/>
          <w:u w:val="single"/>
        </w:rPr>
        <w:t>Описание программы</w:t>
      </w:r>
      <w:r w:rsidR="00856C9D" w:rsidRPr="00BB268D">
        <w:rPr>
          <w:b/>
          <w:u w:val="single"/>
        </w:rPr>
        <w:t xml:space="preserve"> АООП НОО вариант </w:t>
      </w:r>
      <w:r w:rsidR="0068532D" w:rsidRPr="00BB268D">
        <w:rPr>
          <w:b/>
          <w:u w:val="single"/>
        </w:rPr>
        <w:t>7.1,</w:t>
      </w:r>
      <w:r w:rsidR="00856C9D" w:rsidRPr="00BB268D">
        <w:rPr>
          <w:b/>
          <w:u w:val="single"/>
        </w:rPr>
        <w:t xml:space="preserve"> вариант</w:t>
      </w:r>
      <w:r w:rsidR="0068532D" w:rsidRPr="00BB268D">
        <w:rPr>
          <w:b/>
          <w:u w:val="single"/>
        </w:rPr>
        <w:t xml:space="preserve"> 7.2</w:t>
      </w:r>
    </w:p>
    <w:p w:rsidR="003A476C" w:rsidRPr="003A476C" w:rsidRDefault="003A476C" w:rsidP="00A30CCE">
      <w:pPr>
        <w:outlineLvl w:val="0"/>
        <w:rPr>
          <w:b/>
        </w:rPr>
      </w:pPr>
    </w:p>
    <w:p w:rsidR="00A30CCE" w:rsidRPr="003A476C" w:rsidRDefault="00A30CCE" w:rsidP="00A30CCE">
      <w:pPr>
        <w:pStyle w:val="a7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A476C">
        <w:rPr>
          <w:rFonts w:ascii="Times New Roman" w:hAnsi="Times New Roman" w:cs="Times New Roman"/>
          <w:sz w:val="24"/>
          <w:szCs w:val="24"/>
        </w:rPr>
        <w:t>А</w:t>
      </w:r>
      <w:r w:rsidRPr="003A476C">
        <w:rPr>
          <w:rFonts w:ascii="Times New Roman" w:hAnsi="Times New Roman" w:cs="Times New Roman"/>
          <w:caps w:val="0"/>
          <w:sz w:val="24"/>
          <w:szCs w:val="24"/>
        </w:rPr>
        <w:t xml:space="preserve">даптированная </w:t>
      </w: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основная общеобразовательная</w:t>
      </w:r>
      <w:r w:rsidRPr="003A476C">
        <w:rPr>
          <w:rFonts w:ascii="Times New Roman" w:hAnsi="Times New Roman" w:cs="Times New Roman"/>
          <w:caps w:val="0"/>
          <w:sz w:val="24"/>
          <w:szCs w:val="24"/>
        </w:rPr>
        <w:t xml:space="preserve"> программа начального общего образования обучающихся с задержкой психического развития (</w:t>
      </w: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далее </w:t>
      </w:r>
      <w:r w:rsidRPr="003A476C">
        <w:rPr>
          <w:rFonts w:ascii="Times New Roman" w:hAnsi="Times New Roman" w:cs="Times New Roman"/>
          <w:sz w:val="24"/>
          <w:szCs w:val="24"/>
        </w:rPr>
        <w:t>–</w:t>
      </w:r>
      <w:r w:rsidRPr="003A476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АООП НОО обучающихся с </w:t>
      </w:r>
      <w:r w:rsidRPr="003A476C">
        <w:rPr>
          <w:rFonts w:ascii="Times New Roman" w:hAnsi="Times New Roman" w:cs="Times New Roman"/>
          <w:caps w:val="0"/>
          <w:sz w:val="24"/>
          <w:szCs w:val="24"/>
        </w:rPr>
        <w:t xml:space="preserve">ЗПР) </w:t>
      </w:r>
      <w:r w:rsidRPr="003A476C">
        <w:rPr>
          <w:rFonts w:ascii="Times New Roman" w:hAnsi="Times New Roman" w:cs="Times New Roman"/>
          <w:sz w:val="24"/>
          <w:szCs w:val="24"/>
        </w:rPr>
        <w:t xml:space="preserve">– </w:t>
      </w:r>
      <w:r w:rsidRPr="003A476C">
        <w:rPr>
          <w:rFonts w:ascii="Times New Roman" w:hAnsi="Times New Roman" w:cs="Times New Roman"/>
          <w:caps w:val="0"/>
          <w:sz w:val="24"/>
          <w:szCs w:val="24"/>
        </w:rPr>
        <w:t>это образовательная программа, адаптированная для обучения данной категории обучающихся</w:t>
      </w:r>
      <w:r w:rsidRPr="003A476C">
        <w:rPr>
          <w:rFonts w:ascii="Times New Roman" w:hAnsi="Times New Roman" w:cs="Times New Roman"/>
          <w:sz w:val="24"/>
          <w:szCs w:val="24"/>
        </w:rPr>
        <w:t xml:space="preserve"> </w:t>
      </w:r>
      <w:r w:rsidRPr="003A476C">
        <w:rPr>
          <w:rFonts w:ascii="Times New Roman" w:hAnsi="Times New Roman" w:cs="Times New Roman"/>
          <w:caps w:val="0"/>
          <w:sz w:val="24"/>
          <w:szCs w:val="24"/>
        </w:rPr>
        <w:t>с учетом особенностей их психофизического развития, индивидуальных возможностей</w:t>
      </w:r>
      <w:r w:rsidRPr="003A476C">
        <w:rPr>
          <w:rFonts w:ascii="Times New Roman" w:hAnsi="Times New Roman" w:cs="Times New Roman"/>
          <w:sz w:val="24"/>
          <w:szCs w:val="24"/>
        </w:rPr>
        <w:t>,</w:t>
      </w:r>
      <w:r w:rsidRPr="003A476C">
        <w:rPr>
          <w:rFonts w:ascii="Times New Roman" w:hAnsi="Times New Roman" w:cs="Times New Roman"/>
          <w:caps w:val="0"/>
          <w:sz w:val="24"/>
          <w:szCs w:val="24"/>
        </w:rPr>
        <w:t xml:space="preserve"> обеспечивающая коррекцию нарушений развития и социальную адаптацию</w:t>
      </w:r>
      <w:r w:rsidRPr="003A476C">
        <w:rPr>
          <w:rFonts w:ascii="Times New Roman" w:hAnsi="Times New Roman" w:cs="Times New Roman"/>
          <w:sz w:val="24"/>
          <w:szCs w:val="24"/>
        </w:rPr>
        <w:t>.</w:t>
      </w:r>
    </w:p>
    <w:p w:rsidR="0068532D" w:rsidRPr="003A476C" w:rsidRDefault="0068532D" w:rsidP="0068532D">
      <w:pPr>
        <w:pStyle w:val="ConsPlusNormal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476C">
        <w:rPr>
          <w:rFonts w:ascii="Times New Roman" w:hAnsi="Times New Roman" w:cs="Times New Roman"/>
          <w:b/>
          <w:sz w:val="24"/>
          <w:szCs w:val="24"/>
        </w:rPr>
        <w:t>Вариант 7.1</w:t>
      </w:r>
      <w:r w:rsidRPr="003A476C">
        <w:rPr>
          <w:rFonts w:ascii="Times New Roman" w:hAnsi="Times New Roman" w:cs="Times New Roman"/>
          <w:sz w:val="24"/>
          <w:szCs w:val="24"/>
        </w:rPr>
        <w:t xml:space="preserve"> предполагает, что обучающиеся с ЗПР получает образование, полностью соответствующее по итоговым достижениям к моменту завершения обучения образованию обучающихся, не имеющих ограничений по возможностям здоровья, в те же сроки обучения (1 - 4 классы).</w:t>
      </w:r>
    </w:p>
    <w:p w:rsidR="0068532D" w:rsidRPr="003A476C" w:rsidRDefault="0068532D" w:rsidP="0068532D">
      <w:pPr>
        <w:pStyle w:val="ConsPlusNormal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476C">
        <w:rPr>
          <w:rFonts w:ascii="Times New Roman" w:hAnsi="Times New Roman" w:cs="Times New Roman"/>
          <w:sz w:val="24"/>
          <w:szCs w:val="24"/>
        </w:rPr>
        <w:t>Обязательным является систематическая специальная и психолого-педагогическая поддержка коллектива учителей, родителей, детского коллектива и самого обучающегося. Основными направлениями в специальной поддержке являются: удовлетворение особых образовательных потребностей обучающихся с ЗПР; коррекционная помощь в овладении базовым содержанием обучения; развитие эмоционально-личностной сферы и коррекция ее недостатков; развитие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коррекция нарушений устной и письменной речи.</w:t>
      </w:r>
    </w:p>
    <w:p w:rsidR="0068532D" w:rsidRPr="003A476C" w:rsidRDefault="0068532D" w:rsidP="0068532D">
      <w:pPr>
        <w:pStyle w:val="ConsPlusNormal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476C">
        <w:rPr>
          <w:rFonts w:ascii="Times New Roman" w:hAnsi="Times New Roman" w:cs="Times New Roman"/>
          <w:sz w:val="24"/>
          <w:szCs w:val="24"/>
        </w:rPr>
        <w:t xml:space="preserve">Психолого-педагогическая поддержка предполагает: помощь в формировании адекватных отношений между ребенком, учителями, одноклассниками и другими обучающимися, родителями; работу по профилактике </w:t>
      </w:r>
      <w:proofErr w:type="spellStart"/>
      <w:r w:rsidRPr="003A476C">
        <w:rPr>
          <w:rFonts w:ascii="Times New Roman" w:hAnsi="Times New Roman" w:cs="Times New Roman"/>
          <w:sz w:val="24"/>
          <w:szCs w:val="24"/>
        </w:rPr>
        <w:t>внутриличностных</w:t>
      </w:r>
      <w:proofErr w:type="spellEnd"/>
      <w:r w:rsidRPr="003A476C">
        <w:rPr>
          <w:rFonts w:ascii="Times New Roman" w:hAnsi="Times New Roman" w:cs="Times New Roman"/>
          <w:sz w:val="24"/>
          <w:szCs w:val="24"/>
        </w:rPr>
        <w:t xml:space="preserve"> и межличностных конфликтов в классе, школе; поддержание эмоционально комфортной обстановки в классе; помощь в освоении нового учебного материала на уроке и, при необходимости, индивидуальной коррекционной помощи в освоении АООП НОО; обеспечение обучающемуся успеха в доступных ему видах деятельности с целью предупреждения у него негативного отношения к учебе и ситуации школьного обучения в целом.</w:t>
      </w:r>
    </w:p>
    <w:p w:rsidR="00410D04" w:rsidRDefault="00856C9D" w:rsidP="00856C9D">
      <w:pPr>
        <w:pStyle w:val="ConsPlusNormal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476C">
        <w:rPr>
          <w:rFonts w:ascii="Times New Roman" w:hAnsi="Times New Roman" w:cs="Times New Roman"/>
          <w:b/>
          <w:sz w:val="24"/>
          <w:szCs w:val="24"/>
        </w:rPr>
        <w:t xml:space="preserve"> Вариант 7.2</w:t>
      </w:r>
      <w:r w:rsidRPr="003A476C">
        <w:rPr>
          <w:rFonts w:ascii="Times New Roman" w:hAnsi="Times New Roman" w:cs="Times New Roman"/>
          <w:sz w:val="24"/>
          <w:szCs w:val="24"/>
        </w:rPr>
        <w:t xml:space="preserve"> предполагает, что обучающийся с ЗПР получает образование, сопоставимое по итоговым достижениям к моменту завершения обучения с образованием обучающихся, не имеющих ограничений по возможностям здоровья. </w:t>
      </w:r>
    </w:p>
    <w:p w:rsidR="00856C9D" w:rsidRPr="003A476C" w:rsidRDefault="00856C9D" w:rsidP="00856C9D">
      <w:pPr>
        <w:pStyle w:val="ConsPlusNormal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476C">
        <w:rPr>
          <w:rFonts w:ascii="Times New Roman" w:hAnsi="Times New Roman" w:cs="Times New Roman"/>
          <w:b/>
          <w:sz w:val="24"/>
          <w:szCs w:val="24"/>
        </w:rPr>
        <w:t>Данный вариант предполагает пролонгированные сроки обучения: пять лет, за счет введения первого дополнительного класса.</w:t>
      </w:r>
    </w:p>
    <w:p w:rsidR="00856C9D" w:rsidRPr="003A476C" w:rsidRDefault="00856C9D" w:rsidP="00856C9D">
      <w:pPr>
        <w:pStyle w:val="ConsPlusNormal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476C">
        <w:rPr>
          <w:rFonts w:ascii="Times New Roman" w:hAnsi="Times New Roman" w:cs="Times New Roman"/>
          <w:sz w:val="24"/>
          <w:szCs w:val="24"/>
        </w:rPr>
        <w:t>Данный вариант характеризуется усилением внимания к формированию у обучающихся с ЗПР полноценных социальных (жизненных) компетенций; коррекции недостатков в психическом и (или) физическом развитии, оказанию помощи в освоении содержания образования и формированию готовности к продолжению образования на последующей ступени основного общего образования.</w:t>
      </w:r>
    </w:p>
    <w:p w:rsidR="00856C9D" w:rsidRPr="003A476C" w:rsidRDefault="00856C9D" w:rsidP="00856C9D">
      <w:pPr>
        <w:ind w:firstLine="567"/>
        <w:jc w:val="both"/>
      </w:pPr>
      <w:r w:rsidRPr="003A476C">
        <w:t xml:space="preserve">Обязательной является организация специальных условий обучения и воспитания обучающихся с ЗПР, которые включают использование адаптированной образовательной программы, специальных методов обучения и воспитания, проведение индивидуальных и групповых коррекционно-развивающих занятий, направленных на коррекцию недостатков в физическом и (или) психическом развитии и формирование социальных (жизненных) компетенций. </w:t>
      </w:r>
    </w:p>
    <w:p w:rsidR="00856C9D" w:rsidRPr="003A476C" w:rsidRDefault="00856C9D" w:rsidP="00856C9D">
      <w:pPr>
        <w:ind w:firstLine="567"/>
        <w:jc w:val="both"/>
      </w:pPr>
      <w:r w:rsidRPr="003A476C">
        <w:t xml:space="preserve">Обучающиеся с ЗПР имеют особые образовательные потребности, как общие для всех обучающихся с ОВЗ, так и специфические. </w:t>
      </w:r>
    </w:p>
    <w:p w:rsidR="00856C9D" w:rsidRPr="003A476C" w:rsidRDefault="00856C9D" w:rsidP="00856C9D">
      <w:pPr>
        <w:ind w:firstLine="567"/>
        <w:jc w:val="both"/>
      </w:pPr>
      <w:r w:rsidRPr="003A476C">
        <w:t>К общим потребностям относятся:</w:t>
      </w:r>
    </w:p>
    <w:p w:rsidR="00856C9D" w:rsidRPr="003A476C" w:rsidRDefault="00856C9D" w:rsidP="00856C9D">
      <w:pPr>
        <w:pStyle w:val="a5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>выделение пропедевтического периода в образовании, обеспечивающего преемственность между дошкольным и школьным этапами;</w:t>
      </w:r>
    </w:p>
    <w:p w:rsidR="00856C9D" w:rsidRPr="003A476C" w:rsidRDefault="00856C9D" w:rsidP="00856C9D">
      <w:pPr>
        <w:pStyle w:val="a5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обязательность непрерывности коррекционно-развивающего процесса, реализуемого как через содержание образовательных областей, так и в процессе </w:t>
      </w:r>
      <w:r w:rsidRPr="003A476C">
        <w:rPr>
          <w:rFonts w:ascii="Times New Roman" w:hAnsi="Times New Roman" w:cs="Times New Roman"/>
          <w:sz w:val="24"/>
        </w:rPr>
        <w:lastRenderedPageBreak/>
        <w:t xml:space="preserve">индивидуальной работы; </w:t>
      </w:r>
    </w:p>
    <w:p w:rsidR="00856C9D" w:rsidRPr="003A476C" w:rsidRDefault="00856C9D" w:rsidP="00856C9D">
      <w:pPr>
        <w:pStyle w:val="a5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>раннее получение специальной помощи средствами образования;</w:t>
      </w:r>
    </w:p>
    <w:p w:rsidR="00856C9D" w:rsidRPr="003A476C" w:rsidRDefault="00856C9D" w:rsidP="00856C9D">
      <w:pPr>
        <w:pStyle w:val="a5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психологическое сопровождение, оптимизирующее взаимодействие ребенка с педагогами и соучениками; </w:t>
      </w:r>
    </w:p>
    <w:p w:rsidR="00856C9D" w:rsidRPr="003A476C" w:rsidRDefault="00856C9D" w:rsidP="00856C9D">
      <w:pPr>
        <w:pStyle w:val="a5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>психологическое сопровождение, направленное на установление взаимодействия семьи и образовательной организации.</w:t>
      </w:r>
    </w:p>
    <w:p w:rsidR="00856C9D" w:rsidRPr="003A476C" w:rsidRDefault="00856C9D" w:rsidP="00856C9D">
      <w:pPr>
        <w:ind w:firstLine="567"/>
        <w:jc w:val="both"/>
      </w:pPr>
      <w:r w:rsidRPr="003A476C">
        <w:t>К  специфическим образовательным потребностям относятся: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hanging="153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>наглядно-действенный характер содержания образования;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упрощение системы учебно-познавательных задач, решаемых в процессе образования; 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специальное обучение «переносу» сформированных знаний и умений в новые ситуации взаимодействия с действительностью; 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необходимость постоянной актуализации знаний, умений и одобряемых обществом норм поведения; 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обеспечение особой пространственной и временной организации образовательной среды с учетом функционального состояния центральной нервной системы и </w:t>
      </w:r>
      <w:proofErr w:type="spellStart"/>
      <w:r w:rsidRPr="003A476C">
        <w:rPr>
          <w:rFonts w:ascii="Times New Roman" w:hAnsi="Times New Roman" w:cs="Times New Roman"/>
          <w:sz w:val="24"/>
        </w:rPr>
        <w:t>нейродинамики</w:t>
      </w:r>
      <w:proofErr w:type="spellEnd"/>
      <w:r w:rsidRPr="003A476C">
        <w:rPr>
          <w:rFonts w:ascii="Times New Roman" w:hAnsi="Times New Roman" w:cs="Times New Roman"/>
          <w:sz w:val="24"/>
        </w:rPr>
        <w:t xml:space="preserve"> психических процессов обучающихся с задержкой психического развития; 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>использование преимущественно позитивных средств стимуляции деятельности и поведения;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>стимуляция познавательной активности, формирование потребности в познании окружающего мира и во взаимодействии с ним;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специальная </w:t>
      </w:r>
      <w:proofErr w:type="spellStart"/>
      <w:r w:rsidRPr="003A476C">
        <w:rPr>
          <w:rFonts w:ascii="Times New Roman" w:hAnsi="Times New Roman" w:cs="Times New Roman"/>
          <w:sz w:val="24"/>
        </w:rPr>
        <w:t>психокоррекционная</w:t>
      </w:r>
      <w:proofErr w:type="spellEnd"/>
      <w:r w:rsidRPr="003A476C">
        <w:rPr>
          <w:rFonts w:ascii="Times New Roman" w:hAnsi="Times New Roman" w:cs="Times New Roman"/>
          <w:sz w:val="24"/>
        </w:rPr>
        <w:t xml:space="preserve"> помощь, направленная на формирование произвольной </w:t>
      </w:r>
      <w:proofErr w:type="spellStart"/>
      <w:r w:rsidRPr="003A476C">
        <w:rPr>
          <w:rFonts w:ascii="Times New Roman" w:hAnsi="Times New Roman" w:cs="Times New Roman"/>
          <w:sz w:val="24"/>
        </w:rPr>
        <w:t>саморегуляции</w:t>
      </w:r>
      <w:proofErr w:type="spellEnd"/>
      <w:r w:rsidRPr="003A476C">
        <w:rPr>
          <w:rFonts w:ascii="Times New Roman" w:hAnsi="Times New Roman" w:cs="Times New Roman"/>
          <w:sz w:val="24"/>
        </w:rPr>
        <w:t xml:space="preserve"> в условиях познавательной деятельности и поведения;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специальная </w:t>
      </w:r>
      <w:proofErr w:type="spellStart"/>
      <w:r w:rsidRPr="003A476C">
        <w:rPr>
          <w:rFonts w:ascii="Times New Roman" w:hAnsi="Times New Roman" w:cs="Times New Roman"/>
          <w:sz w:val="24"/>
        </w:rPr>
        <w:t>психокоррекционная</w:t>
      </w:r>
      <w:proofErr w:type="spellEnd"/>
      <w:r w:rsidRPr="003A476C">
        <w:rPr>
          <w:rFonts w:ascii="Times New Roman" w:hAnsi="Times New Roman" w:cs="Times New Roman"/>
          <w:sz w:val="24"/>
        </w:rPr>
        <w:t xml:space="preserve"> помощь, направленная на формирование способности к самостоятельной организации собственной деятельности и осознанию возникающих трудностей, формированию умения запрашивать и использовать помощь взрослого; 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специальная </w:t>
      </w:r>
      <w:proofErr w:type="spellStart"/>
      <w:r w:rsidRPr="003A476C">
        <w:rPr>
          <w:rFonts w:ascii="Times New Roman" w:hAnsi="Times New Roman" w:cs="Times New Roman"/>
          <w:sz w:val="24"/>
        </w:rPr>
        <w:t>психокоррекционная</w:t>
      </w:r>
      <w:proofErr w:type="spellEnd"/>
      <w:r w:rsidRPr="003A476C">
        <w:rPr>
          <w:rFonts w:ascii="Times New Roman" w:hAnsi="Times New Roman" w:cs="Times New Roman"/>
          <w:sz w:val="24"/>
        </w:rPr>
        <w:t xml:space="preserve"> помощь, направленная на развитие разных форм коммуникации; </w:t>
      </w:r>
    </w:p>
    <w:p w:rsidR="00856C9D" w:rsidRPr="003A476C" w:rsidRDefault="00856C9D" w:rsidP="00856C9D">
      <w:pPr>
        <w:pStyle w:val="a5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 xml:space="preserve">специальная </w:t>
      </w:r>
      <w:proofErr w:type="spellStart"/>
      <w:r w:rsidRPr="003A476C">
        <w:rPr>
          <w:rFonts w:ascii="Times New Roman" w:hAnsi="Times New Roman" w:cs="Times New Roman"/>
          <w:sz w:val="24"/>
        </w:rPr>
        <w:t>психокоррекционная</w:t>
      </w:r>
      <w:proofErr w:type="spellEnd"/>
      <w:r w:rsidRPr="003A476C">
        <w:rPr>
          <w:rFonts w:ascii="Times New Roman" w:hAnsi="Times New Roman" w:cs="Times New Roman"/>
          <w:sz w:val="24"/>
        </w:rPr>
        <w:t xml:space="preserve"> помощь, направленная на формирование навыков социально одобряемого поведения в условиях максимально расширенных социальных контактов.</w:t>
      </w:r>
    </w:p>
    <w:p w:rsidR="00856C9D" w:rsidRPr="003A476C" w:rsidRDefault="00BB268D" w:rsidP="00856C9D">
      <w:pPr>
        <w:ind w:firstLine="567"/>
        <w:jc w:val="both"/>
      </w:pPr>
      <w:r>
        <w:t xml:space="preserve">В основу </w:t>
      </w:r>
      <w:r w:rsidR="00856C9D" w:rsidRPr="003A476C">
        <w:t xml:space="preserve">АООП НОО для детей с ЗПР ГБОУ «Опочецкая общеобразовательная школа-интернат» заложены дифференцированный и </w:t>
      </w:r>
      <w:proofErr w:type="spellStart"/>
      <w:r w:rsidR="00856C9D" w:rsidRPr="003A476C">
        <w:t>деятельностный</w:t>
      </w:r>
      <w:proofErr w:type="spellEnd"/>
      <w:r w:rsidR="00856C9D" w:rsidRPr="003A476C">
        <w:t xml:space="preserve"> подходы. </w:t>
      </w:r>
    </w:p>
    <w:p w:rsidR="00856C9D" w:rsidRPr="003A476C" w:rsidRDefault="00856C9D" w:rsidP="00856C9D">
      <w:pPr>
        <w:ind w:firstLine="567"/>
        <w:jc w:val="both"/>
      </w:pPr>
      <w:r w:rsidRPr="003A476C">
        <w:t xml:space="preserve">Применение дифференцированного подхода   </w:t>
      </w:r>
      <w:r w:rsidR="00BB268D" w:rsidRPr="003A476C">
        <w:t>предоставляет обучающимся</w:t>
      </w:r>
      <w:r w:rsidRPr="003A476C">
        <w:t xml:space="preserve"> с ЗПР возможность реализовать индивидуальный потенциал развития. </w:t>
      </w:r>
    </w:p>
    <w:p w:rsidR="0068532D" w:rsidRPr="003A476C" w:rsidRDefault="0068532D" w:rsidP="00A30CCE">
      <w:pPr>
        <w:pStyle w:val="a7"/>
        <w:spacing w:line="240" w:lineRule="auto"/>
        <w:ind w:firstLine="567"/>
        <w:rPr>
          <w:rFonts w:ascii="Times New Roman" w:hAnsi="Times New Roman" w:cs="Times New Roman"/>
          <w:caps w:val="0"/>
          <w:sz w:val="24"/>
          <w:szCs w:val="24"/>
        </w:rPr>
      </w:pPr>
    </w:p>
    <w:p w:rsidR="00A30CCE" w:rsidRPr="003A476C" w:rsidRDefault="00A30CCE" w:rsidP="00A30CCE">
      <w:pPr>
        <w:pStyle w:val="a7"/>
        <w:spacing w:line="240" w:lineRule="auto"/>
        <w:ind w:firstLine="567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Структура АООП НОО обучающихся с ЗПР включает целевой, содержательный и организационный разделы.</w:t>
      </w:r>
    </w:p>
    <w:p w:rsidR="00A30CCE" w:rsidRPr="003A476C" w:rsidRDefault="00A30CCE" w:rsidP="00A30CCE">
      <w:pPr>
        <w:pStyle w:val="a7"/>
        <w:spacing w:line="240" w:lineRule="auto"/>
        <w:ind w:firstLine="567"/>
        <w:rPr>
          <w:rStyle w:val="a6"/>
          <w:rFonts w:ascii="Times New Roman" w:hAnsi="Times New Roman" w:cs="Times New Roman"/>
          <w:sz w:val="24"/>
          <w:szCs w:val="24"/>
        </w:rPr>
      </w:pPr>
      <w:r w:rsidRPr="003A476C">
        <w:rPr>
          <w:rFonts w:ascii="Times New Roman" w:hAnsi="Times New Roman" w:cs="Times New Roman"/>
          <w:b/>
          <w:caps w:val="0"/>
          <w:sz w:val="24"/>
          <w:szCs w:val="24"/>
        </w:rPr>
        <w:t>Целевой</w:t>
      </w:r>
      <w:r w:rsidRPr="003A476C">
        <w:rPr>
          <w:rFonts w:ascii="Times New Roman" w:hAnsi="Times New Roman" w:cs="Times New Roman"/>
          <w:sz w:val="24"/>
          <w:szCs w:val="24"/>
        </w:rPr>
        <w:t xml:space="preserve"> </w:t>
      </w:r>
      <w:r w:rsidRPr="003A476C">
        <w:rPr>
          <w:rStyle w:val="a6"/>
          <w:rFonts w:ascii="Times New Roman" w:hAnsi="Times New Roman" w:cs="Times New Roman"/>
          <w:sz w:val="24"/>
          <w:szCs w:val="24"/>
        </w:rPr>
        <w:t xml:space="preserve">раздел определяет общее назначение, цели, задачи и планируемые результаты реализации АООП НОО обучающихся с ЗПР </w:t>
      </w:r>
      <w:r w:rsidRPr="003A476C">
        <w:rPr>
          <w:rFonts w:ascii="Times New Roman" w:hAnsi="Times New Roman" w:cs="Times New Roman"/>
          <w:caps w:val="0"/>
          <w:sz w:val="24"/>
          <w:szCs w:val="24"/>
          <w:lang w:eastAsia="ru-RU"/>
        </w:rPr>
        <w:t>образовательной организацией</w:t>
      </w:r>
      <w:r w:rsidRPr="003A476C">
        <w:rPr>
          <w:rStyle w:val="a6"/>
          <w:rFonts w:ascii="Times New Roman" w:hAnsi="Times New Roman" w:cs="Times New Roman"/>
          <w:sz w:val="24"/>
          <w:szCs w:val="24"/>
        </w:rPr>
        <w:t>, а также способы определения достижения этих целей и результатов.</w:t>
      </w:r>
    </w:p>
    <w:p w:rsidR="00A30CCE" w:rsidRPr="003A476C" w:rsidRDefault="00A30CCE" w:rsidP="00A30CCE">
      <w:pPr>
        <w:pStyle w:val="a7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Целевой раздел включает:</w:t>
      </w:r>
    </w:p>
    <w:p w:rsidR="00A30CCE" w:rsidRPr="003A476C" w:rsidRDefault="00A30CCE" w:rsidP="00A30CCE">
      <w:pPr>
        <w:pStyle w:val="a7"/>
        <w:numPr>
          <w:ilvl w:val="0"/>
          <w:numId w:val="1"/>
        </w:numPr>
        <w:spacing w:line="240" w:lineRule="auto"/>
        <w:ind w:left="851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пояснительную записку;</w:t>
      </w:r>
    </w:p>
    <w:p w:rsidR="00A30CCE" w:rsidRPr="003A476C" w:rsidRDefault="00A30CCE" w:rsidP="00A30CCE">
      <w:pPr>
        <w:pStyle w:val="a7"/>
        <w:numPr>
          <w:ilvl w:val="0"/>
          <w:numId w:val="1"/>
        </w:numPr>
        <w:spacing w:line="240" w:lineRule="auto"/>
        <w:ind w:left="851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планируемые результаты освоения обучающимися с ЗПР АООП НОО;</w:t>
      </w:r>
    </w:p>
    <w:p w:rsidR="00A30CCE" w:rsidRPr="003A476C" w:rsidRDefault="00A30CCE" w:rsidP="00A30CCE">
      <w:pPr>
        <w:pStyle w:val="a7"/>
        <w:numPr>
          <w:ilvl w:val="0"/>
          <w:numId w:val="1"/>
        </w:numPr>
        <w:spacing w:line="240" w:lineRule="auto"/>
        <w:ind w:left="851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систему оценки достижения планируемых результатов освоения</w:t>
      </w:r>
      <w:r w:rsidRPr="003A476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АООП НОО.</w:t>
      </w:r>
    </w:p>
    <w:p w:rsidR="00A30CCE" w:rsidRPr="003A476C" w:rsidRDefault="00A30CCE" w:rsidP="00A30CCE">
      <w:pPr>
        <w:pStyle w:val="a7"/>
        <w:spacing w:line="240" w:lineRule="auto"/>
        <w:ind w:firstLine="567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b/>
          <w:caps w:val="0"/>
          <w:color w:val="auto"/>
          <w:sz w:val="24"/>
          <w:szCs w:val="24"/>
        </w:rPr>
        <w:t xml:space="preserve">Содержательный </w:t>
      </w: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РАЗДЕЛ ОПРЕДЕЛЯЕТ ОБЩЕЕ СОДЕРЖАНИЕ НАЧАЛЬНОГО ОБЩЕГО ОБРАЗОВАНИЯЬ И ВКЛЮЧАЕТ СЛЕДУЮЩИЕ ПРОГРАММЫ, ОРИЕНТИРОВАННЫЕ НА ДОСТИЖЕНИЕ ЛИЧНОСТНЫХ, МЕТАПРЕДМЕТНЫХ И ПРЕДМЕТНЫХ РЕЗУЛЬТАТОВ: </w:t>
      </w:r>
    </w:p>
    <w:p w:rsidR="00A30CCE" w:rsidRPr="003A476C" w:rsidRDefault="00A30CCE" w:rsidP="00A30CCE">
      <w:pPr>
        <w:pStyle w:val="a7"/>
        <w:spacing w:line="240" w:lineRule="auto"/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lastRenderedPageBreak/>
        <w:t xml:space="preserve"> - программу формирования универсальных учебных действий у обучающихся с ЗПР</w:t>
      </w:r>
      <w:r w:rsidRPr="003A476C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A30CCE" w:rsidRPr="003A476C" w:rsidRDefault="00A30CCE" w:rsidP="00A30CCE">
      <w:pPr>
        <w:pStyle w:val="a7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программы отдельных учебных предметов, курсов коррекционно-развивающей области;</w:t>
      </w:r>
    </w:p>
    <w:p w:rsidR="00A30CCE" w:rsidRPr="003A476C" w:rsidRDefault="00A30CCE" w:rsidP="00A30CCE">
      <w:pPr>
        <w:pStyle w:val="a7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программу духовно-нравственного развития, воспитания обучающихся с ЗПР;</w:t>
      </w:r>
    </w:p>
    <w:p w:rsidR="00A30CCE" w:rsidRPr="003A476C" w:rsidRDefault="00A30CCE" w:rsidP="00A30CCE">
      <w:pPr>
        <w:pStyle w:val="a7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программу формирования экологической культуры здорового и безопасного образа жизни;</w:t>
      </w:r>
    </w:p>
    <w:p w:rsidR="00A30CCE" w:rsidRPr="003A476C" w:rsidRDefault="00A30CCE" w:rsidP="00A30CCE">
      <w:pPr>
        <w:pStyle w:val="a7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программу коррекционной работы;</w:t>
      </w:r>
    </w:p>
    <w:p w:rsidR="00A30CCE" w:rsidRPr="003A476C" w:rsidRDefault="00A30CCE" w:rsidP="00A30CCE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3A476C">
        <w:rPr>
          <w:rFonts w:ascii="Times New Roman" w:hAnsi="Times New Roman" w:cs="Times New Roman"/>
          <w:sz w:val="24"/>
        </w:rPr>
        <w:t>программу внеурочной деятельности.</w:t>
      </w:r>
    </w:p>
    <w:p w:rsidR="00A30CCE" w:rsidRPr="003A476C" w:rsidRDefault="00A30CCE" w:rsidP="00A30CCE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</w:pPr>
      <w:r w:rsidRPr="003A476C">
        <w:rPr>
          <w:b/>
        </w:rPr>
        <w:t xml:space="preserve">Организационный </w:t>
      </w:r>
      <w:r w:rsidR="003A476C">
        <w:rPr>
          <w:b/>
        </w:rPr>
        <w:t>раздел определяет общие рамки организации образовательного процесса, а также механизмы реализации компонентов АООП НОО и включает:</w:t>
      </w:r>
      <w:r w:rsidRPr="003A476C">
        <w:rPr>
          <w:caps/>
        </w:rPr>
        <w:t xml:space="preserve"> </w:t>
      </w:r>
    </w:p>
    <w:p w:rsidR="00A30CCE" w:rsidRPr="003A476C" w:rsidRDefault="00A30CCE" w:rsidP="00A30CCE">
      <w:pPr>
        <w:pStyle w:val="a7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учебный план начального общего образования;</w:t>
      </w:r>
    </w:p>
    <w:p w:rsidR="00A30CCE" w:rsidRPr="003A476C" w:rsidRDefault="00A30CCE" w:rsidP="00A30CCE">
      <w:pPr>
        <w:pStyle w:val="a7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sz w:val="24"/>
          <w:szCs w:val="24"/>
        </w:rPr>
        <w:t>систему специальных условий реализации АООП НОО в соответствии с требованиями Стандарта.</w:t>
      </w:r>
    </w:p>
    <w:p w:rsidR="00A30CCE" w:rsidRPr="003A476C" w:rsidRDefault="00A30CCE" w:rsidP="00A30CCE">
      <w:pPr>
        <w:tabs>
          <w:tab w:val="left" w:pos="0"/>
          <w:tab w:val="right" w:leader="dot" w:pos="9639"/>
        </w:tabs>
        <w:ind w:firstLine="567"/>
        <w:jc w:val="both"/>
        <w:rPr>
          <w:b/>
          <w:caps/>
        </w:rPr>
      </w:pPr>
      <w:r w:rsidRPr="003A476C">
        <w:rPr>
          <w:b/>
        </w:rPr>
        <w:t>Принципы и подходы к формированию адаптированной основной общеобразовательной программы начального общего образования обучающихся с задержкой психического развития</w:t>
      </w:r>
    </w:p>
    <w:p w:rsidR="00A30CCE" w:rsidRPr="003A476C" w:rsidRDefault="00A30CCE" w:rsidP="00A30CCE">
      <w:pPr>
        <w:pStyle w:val="a7"/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A476C">
        <w:rPr>
          <w:rFonts w:ascii="Times New Roman" w:hAnsi="Times New Roman" w:cs="Times New Roman"/>
          <w:caps w:val="0"/>
          <w:color w:val="auto"/>
          <w:kern w:val="28"/>
          <w:sz w:val="24"/>
          <w:szCs w:val="24"/>
        </w:rPr>
        <w:t>В основу разработки и реализации АООП</w:t>
      </w:r>
      <w:r w:rsidRPr="003A476C">
        <w:rPr>
          <w:rFonts w:ascii="Times New Roman" w:hAnsi="Times New Roman" w:cs="Times New Roman"/>
          <w:bCs/>
          <w:iCs/>
          <w:caps w:val="0"/>
          <w:color w:val="auto"/>
          <w:kern w:val="28"/>
          <w:sz w:val="24"/>
          <w:szCs w:val="24"/>
        </w:rPr>
        <w:t xml:space="preserve"> НОО</w:t>
      </w:r>
      <w:r w:rsidRPr="003A476C">
        <w:rPr>
          <w:rFonts w:ascii="Times New Roman" w:hAnsi="Times New Roman" w:cs="Times New Roman"/>
          <w:caps w:val="0"/>
          <w:color w:val="auto"/>
          <w:kern w:val="28"/>
          <w:sz w:val="24"/>
          <w:szCs w:val="24"/>
        </w:rPr>
        <w:t xml:space="preserve"> обучающихся</w:t>
      </w:r>
      <w:r w:rsidRPr="003A476C">
        <w:rPr>
          <w:rFonts w:ascii="Times New Roman" w:hAnsi="Times New Roman" w:cs="Times New Roman"/>
          <w:color w:val="auto"/>
          <w:kern w:val="28"/>
          <w:sz w:val="24"/>
          <w:szCs w:val="24"/>
        </w:rPr>
        <w:t xml:space="preserve"> </w:t>
      </w:r>
      <w:r w:rsidRPr="003A476C">
        <w:rPr>
          <w:rFonts w:ascii="Times New Roman" w:hAnsi="Times New Roman" w:cs="Times New Roman"/>
          <w:caps w:val="0"/>
          <w:color w:val="auto"/>
          <w:kern w:val="28"/>
          <w:sz w:val="24"/>
          <w:szCs w:val="24"/>
        </w:rPr>
        <w:t xml:space="preserve">с ЗПР заложены </w:t>
      </w:r>
      <w:r w:rsidRPr="003A476C">
        <w:rPr>
          <w:rFonts w:ascii="Times New Roman" w:hAnsi="Times New Roman" w:cs="Times New Roman"/>
          <w:i/>
          <w:caps w:val="0"/>
          <w:color w:val="auto"/>
          <w:kern w:val="28"/>
          <w:sz w:val="24"/>
          <w:szCs w:val="24"/>
        </w:rPr>
        <w:t xml:space="preserve">дифференцированный </w:t>
      </w:r>
      <w:r w:rsidRPr="003A476C">
        <w:rPr>
          <w:rFonts w:ascii="Times New Roman" w:hAnsi="Times New Roman" w:cs="Times New Roman"/>
          <w:caps w:val="0"/>
          <w:color w:val="auto"/>
          <w:kern w:val="28"/>
          <w:sz w:val="24"/>
          <w:szCs w:val="24"/>
        </w:rPr>
        <w:t>и</w:t>
      </w:r>
      <w:r w:rsidRPr="003A476C">
        <w:rPr>
          <w:rFonts w:ascii="Times New Roman" w:hAnsi="Times New Roman" w:cs="Times New Roman"/>
          <w:i/>
          <w:caps w:val="0"/>
          <w:color w:val="auto"/>
          <w:kern w:val="28"/>
          <w:sz w:val="24"/>
          <w:szCs w:val="24"/>
        </w:rPr>
        <w:t xml:space="preserve"> </w:t>
      </w:r>
      <w:proofErr w:type="spellStart"/>
      <w:r w:rsidRPr="003A476C">
        <w:rPr>
          <w:rFonts w:ascii="Times New Roman" w:hAnsi="Times New Roman" w:cs="Times New Roman"/>
          <w:i/>
          <w:caps w:val="0"/>
          <w:color w:val="auto"/>
          <w:kern w:val="28"/>
          <w:sz w:val="24"/>
          <w:szCs w:val="24"/>
        </w:rPr>
        <w:t>деятельност</w:t>
      </w:r>
      <w:bookmarkStart w:id="0" w:name="_GoBack"/>
      <w:bookmarkEnd w:id="0"/>
      <w:r w:rsidRPr="003A476C">
        <w:rPr>
          <w:rFonts w:ascii="Times New Roman" w:hAnsi="Times New Roman" w:cs="Times New Roman"/>
          <w:i/>
          <w:caps w:val="0"/>
          <w:color w:val="auto"/>
          <w:kern w:val="28"/>
          <w:sz w:val="24"/>
          <w:szCs w:val="24"/>
        </w:rPr>
        <w:t>ный</w:t>
      </w:r>
      <w:proofErr w:type="spellEnd"/>
      <w:r w:rsidRPr="003A476C">
        <w:rPr>
          <w:rFonts w:ascii="Times New Roman" w:hAnsi="Times New Roman" w:cs="Times New Roman"/>
          <w:i/>
          <w:caps w:val="0"/>
          <w:color w:val="auto"/>
          <w:kern w:val="28"/>
          <w:sz w:val="24"/>
          <w:szCs w:val="24"/>
        </w:rPr>
        <w:t xml:space="preserve"> подходы</w:t>
      </w:r>
      <w:r w:rsidRPr="003A476C">
        <w:rPr>
          <w:rFonts w:ascii="Times New Roman" w:hAnsi="Times New Roman" w:cs="Times New Roman"/>
          <w:caps w:val="0"/>
          <w:color w:val="auto"/>
          <w:kern w:val="28"/>
          <w:sz w:val="24"/>
          <w:szCs w:val="24"/>
        </w:rPr>
        <w:t>.</w:t>
      </w:r>
    </w:p>
    <w:p w:rsidR="00A30CCE" w:rsidRPr="003A476C" w:rsidRDefault="00A30CCE" w:rsidP="00A30CCE">
      <w:pPr>
        <w:ind w:firstLine="567"/>
        <w:jc w:val="both"/>
        <w:rPr>
          <w:bCs/>
          <w:iCs/>
          <w:kern w:val="28"/>
        </w:rPr>
      </w:pPr>
      <w:r w:rsidRPr="003A476C">
        <w:rPr>
          <w:bCs/>
          <w:i/>
          <w:iCs/>
          <w:kern w:val="28"/>
        </w:rPr>
        <w:t>Дифференцированный подход</w:t>
      </w:r>
      <w:r w:rsidRPr="003A476C">
        <w:rPr>
          <w:bCs/>
          <w:iCs/>
          <w:kern w:val="28"/>
        </w:rPr>
        <w:t xml:space="preserve"> к разработке и реализации АООП НОО </w:t>
      </w:r>
      <w:r w:rsidRPr="003A476C">
        <w:rPr>
          <w:kern w:val="28"/>
        </w:rPr>
        <w:t>обучающихся</w:t>
      </w:r>
      <w:r w:rsidRPr="003A476C">
        <w:rPr>
          <w:bCs/>
          <w:iCs/>
          <w:kern w:val="28"/>
        </w:rPr>
        <w:t xml:space="preserve"> с ЗПР предполагает учет их особых образовательных потребностей, которые проявляются в неоднородности по возможностям освоения содержания образования. Это обусловливает необходимость создания и реализации разных вариантов АООП НОО </w:t>
      </w:r>
      <w:r w:rsidRPr="003A476C">
        <w:rPr>
          <w:kern w:val="28"/>
        </w:rPr>
        <w:t>обучающихся с ЗПР</w:t>
      </w:r>
      <w:r w:rsidRPr="003A476C">
        <w:rPr>
          <w:bCs/>
          <w:iCs/>
          <w:kern w:val="28"/>
        </w:rPr>
        <w:t xml:space="preserve">, в том числе и на основе индивидуального учебного плана. </w:t>
      </w:r>
    </w:p>
    <w:p w:rsidR="00A30CCE" w:rsidRPr="003A476C" w:rsidRDefault="00A30CCE" w:rsidP="00A30CCE">
      <w:pPr>
        <w:ind w:firstLine="567"/>
        <w:jc w:val="both"/>
        <w:rPr>
          <w:bCs/>
          <w:iCs/>
          <w:kern w:val="28"/>
        </w:rPr>
      </w:pPr>
      <w:r w:rsidRPr="003A476C">
        <w:rPr>
          <w:bCs/>
          <w:iCs/>
          <w:kern w:val="28"/>
        </w:rPr>
        <w:t xml:space="preserve">Применение дифференцированного подхода к созданию и реализации АООП НОО обеспечивает </w:t>
      </w:r>
      <w:r w:rsidRPr="003A476C">
        <w:rPr>
          <w:kern w:val="28"/>
        </w:rPr>
        <w:t>разнообразие содержания, предоставляя обучающимся</w:t>
      </w:r>
      <w:r w:rsidRPr="003A476C">
        <w:rPr>
          <w:bCs/>
          <w:iCs/>
          <w:kern w:val="28"/>
        </w:rPr>
        <w:t xml:space="preserve"> с ЗПР </w:t>
      </w:r>
      <w:r w:rsidRPr="003A476C">
        <w:rPr>
          <w:kern w:val="28"/>
        </w:rPr>
        <w:t xml:space="preserve">возможность реализовать индивидуальный потенциал развития. </w:t>
      </w:r>
    </w:p>
    <w:p w:rsidR="00A30CCE" w:rsidRPr="003A476C" w:rsidRDefault="00A30CCE" w:rsidP="00A30CCE">
      <w:pPr>
        <w:ind w:firstLine="567"/>
        <w:jc w:val="both"/>
        <w:rPr>
          <w:bCs/>
          <w:iCs/>
          <w:kern w:val="28"/>
        </w:rPr>
      </w:pPr>
      <w:proofErr w:type="spellStart"/>
      <w:r w:rsidRPr="003A476C">
        <w:rPr>
          <w:bCs/>
          <w:i/>
          <w:iCs/>
          <w:kern w:val="28"/>
        </w:rPr>
        <w:t>Деятельностный</w:t>
      </w:r>
      <w:proofErr w:type="spellEnd"/>
      <w:r w:rsidRPr="003A476C">
        <w:rPr>
          <w:i/>
          <w:kern w:val="28"/>
        </w:rPr>
        <w:t xml:space="preserve"> подход</w:t>
      </w:r>
      <w:r w:rsidRPr="003A476C">
        <w:rPr>
          <w:kern w:val="28"/>
        </w:rPr>
        <w:t xml:space="preserve"> основывается на теоретических положениях отечественной психологической науки, раскрывающих основные закономерности процесса обучения и воспитания обучающихся, структуру образовательной деятельности с учетом общих закономерностей развития детей с нормальным и нарушенным развитием.</w:t>
      </w:r>
    </w:p>
    <w:p w:rsidR="00A30CCE" w:rsidRPr="003A476C" w:rsidRDefault="00A30CCE" w:rsidP="00A30CCE">
      <w:pPr>
        <w:ind w:firstLine="567"/>
        <w:jc w:val="both"/>
        <w:rPr>
          <w:bCs/>
          <w:iCs/>
          <w:kern w:val="28"/>
        </w:rPr>
      </w:pPr>
      <w:proofErr w:type="spellStart"/>
      <w:r w:rsidRPr="003A476C">
        <w:rPr>
          <w:kern w:val="28"/>
        </w:rPr>
        <w:t>Деятельностный</w:t>
      </w:r>
      <w:proofErr w:type="spellEnd"/>
      <w:r w:rsidRPr="003A476C">
        <w:rPr>
          <w:kern w:val="28"/>
        </w:rPr>
        <w:t xml:space="preserve"> подход в образовании строится на признании того, что развитие личности обучающихся с ЗПР младшего школьного возраста определяется характером организации доступной им деятельности (предметно-практической и учебной). </w:t>
      </w:r>
    </w:p>
    <w:p w:rsidR="00A30CCE" w:rsidRPr="003A476C" w:rsidRDefault="00A30CCE" w:rsidP="00A30CCE">
      <w:pPr>
        <w:ind w:firstLine="567"/>
        <w:jc w:val="both"/>
        <w:rPr>
          <w:bCs/>
          <w:iCs/>
          <w:kern w:val="28"/>
        </w:rPr>
      </w:pPr>
      <w:r w:rsidRPr="003A476C">
        <w:rPr>
          <w:kern w:val="28"/>
        </w:rPr>
        <w:t>Основным средством реализации деятельностного подхода в образовании является обучение как процесс организации познавательной и предметно-практической деятельности обучающихся, обеспечивающий овладение ими содержанием образования.</w:t>
      </w:r>
    </w:p>
    <w:p w:rsidR="00A30CCE" w:rsidRPr="003A476C" w:rsidRDefault="00A30CCE" w:rsidP="00A30CCE">
      <w:pPr>
        <w:ind w:firstLine="567"/>
        <w:jc w:val="both"/>
        <w:rPr>
          <w:bCs/>
          <w:iCs/>
          <w:kern w:val="28"/>
        </w:rPr>
      </w:pPr>
      <w:r w:rsidRPr="003A476C">
        <w:rPr>
          <w:kern w:val="28"/>
        </w:rPr>
        <w:t>В контексте разработки АООП НОО обучающихся с ЗПР реализация деятельностного подхода обеспечивает:</w:t>
      </w:r>
    </w:p>
    <w:p w:rsidR="00A30CCE" w:rsidRPr="003A476C" w:rsidRDefault="00A30CCE" w:rsidP="00A30CCE">
      <w:pPr>
        <w:numPr>
          <w:ilvl w:val="0"/>
          <w:numId w:val="4"/>
        </w:numPr>
        <w:tabs>
          <w:tab w:val="clear" w:pos="720"/>
          <w:tab w:val="num" w:pos="851"/>
        </w:tabs>
        <w:ind w:left="0" w:firstLine="567"/>
        <w:jc w:val="both"/>
        <w:rPr>
          <w:kern w:val="28"/>
        </w:rPr>
      </w:pPr>
      <w:r w:rsidRPr="003A476C">
        <w:rPr>
          <w:kern w:val="28"/>
        </w:rPr>
        <w:t>придание результатам образования социально и личностно значимого характера;</w:t>
      </w:r>
    </w:p>
    <w:p w:rsidR="00A30CCE" w:rsidRPr="003A476C" w:rsidRDefault="00A30CCE" w:rsidP="00A30CCE">
      <w:pPr>
        <w:numPr>
          <w:ilvl w:val="0"/>
          <w:numId w:val="4"/>
        </w:numPr>
        <w:tabs>
          <w:tab w:val="clear" w:pos="720"/>
          <w:tab w:val="num" w:pos="851"/>
        </w:tabs>
        <w:ind w:left="0" w:firstLine="567"/>
        <w:jc w:val="both"/>
        <w:rPr>
          <w:kern w:val="28"/>
        </w:rPr>
      </w:pPr>
      <w:r w:rsidRPr="003A476C">
        <w:rPr>
          <w:kern w:val="28"/>
        </w:rPr>
        <w:t>прочное усвоение обучающимися знаний и опыта разнообразной деятельности и поведения, возможность их самостоятельного продвижения в изучаемых образовательных областях;</w:t>
      </w:r>
    </w:p>
    <w:p w:rsidR="00A30CCE" w:rsidRPr="003A476C" w:rsidRDefault="00A30CCE" w:rsidP="00A30CCE">
      <w:pPr>
        <w:numPr>
          <w:ilvl w:val="0"/>
          <w:numId w:val="4"/>
        </w:numPr>
        <w:tabs>
          <w:tab w:val="clear" w:pos="720"/>
          <w:tab w:val="num" w:pos="851"/>
        </w:tabs>
        <w:ind w:left="0" w:firstLine="567"/>
        <w:jc w:val="both"/>
        <w:rPr>
          <w:kern w:val="28"/>
        </w:rPr>
      </w:pPr>
      <w:r w:rsidRPr="003A476C">
        <w:rPr>
          <w:kern w:val="28"/>
        </w:rPr>
        <w:t>существенное повышение мотивации и интереса к учению, приобретению нового опыта деятельности и поведения;</w:t>
      </w:r>
    </w:p>
    <w:p w:rsidR="00A30CCE" w:rsidRPr="003A476C" w:rsidRDefault="00A30CCE" w:rsidP="00A30CCE">
      <w:pPr>
        <w:numPr>
          <w:ilvl w:val="0"/>
          <w:numId w:val="4"/>
        </w:numPr>
        <w:tabs>
          <w:tab w:val="clear" w:pos="720"/>
          <w:tab w:val="num" w:pos="851"/>
        </w:tabs>
        <w:ind w:left="0" w:firstLine="567"/>
        <w:jc w:val="both"/>
        <w:rPr>
          <w:kern w:val="28"/>
        </w:rPr>
      </w:pPr>
      <w:r w:rsidRPr="003A476C">
        <w:rPr>
          <w:kern w:val="28"/>
        </w:rPr>
        <w:t>обеспечение условий для общекультурного и личностного развития на основе формирования универсальных учебных действий, которые обеспечивают не только успешное усвоение ими системы научных знаний, умений и навыков (академических результатов), позволяющих продолжить образование на следующей ступени, но и жизненной компетенции, составляющей основу социальной успешности.</w:t>
      </w:r>
    </w:p>
    <w:p w:rsidR="00A30CCE" w:rsidRPr="003A476C" w:rsidRDefault="00A30CCE" w:rsidP="00A30CCE">
      <w:pPr>
        <w:ind w:firstLine="709"/>
        <w:jc w:val="both"/>
        <w:rPr>
          <w:kern w:val="28"/>
        </w:rPr>
      </w:pPr>
      <w:r w:rsidRPr="003A476C">
        <w:rPr>
          <w:kern w:val="28"/>
        </w:rPr>
        <w:lastRenderedPageBreak/>
        <w:t xml:space="preserve">В основу </w:t>
      </w:r>
      <w:r w:rsidRPr="003A476C">
        <w:rPr>
          <w:spacing w:val="2"/>
          <w:kern w:val="28"/>
        </w:rPr>
        <w:t xml:space="preserve">формирования АООП НОО </w:t>
      </w:r>
      <w:r w:rsidRPr="003A476C">
        <w:rPr>
          <w:kern w:val="28"/>
        </w:rPr>
        <w:t xml:space="preserve">обучающихся с ЗПР положены следующие </w:t>
      </w:r>
      <w:r w:rsidRPr="003A476C">
        <w:rPr>
          <w:b/>
          <w:kern w:val="28"/>
        </w:rPr>
        <w:t>принципы</w:t>
      </w:r>
      <w:r w:rsidRPr="003A476C">
        <w:rPr>
          <w:kern w:val="28"/>
        </w:rPr>
        <w:t>: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 xml:space="preserve">принципы государственной политики РФ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 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>принцип учета типологических и индивидуальных образовательных потребностей обучающихся;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>принцип коррекционной направленности образовательного процесса;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>принцип развивающей направленности образовательного процесса, ориентирующий его на развитие личности обучающегося и расширение его «зоны ближайшего развития» с учетом особых образовательных потребностей;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 xml:space="preserve">онтогенетический принцип; 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>принцип преемственности, предполагающий при проектировании АООП начального общего образования ориентировку на программу основного общего образования, что обеспечивает непрерывность образования обучающихся с задержкой психического развития;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>принцип целостности содержания образования, поскольку в основу структуры содержания образования положено не понятие предмета, а ― «образовательной области»;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 xml:space="preserve">принцип направленности на формирование деятельности, обеспечивает возможность овладения обучающимися с задержкой психического развития всеми видами доступной им предметно-практической деятельности, способами и приемами познавательной и учебной деятельности, коммуникативной деятельности и нормативным поведением;  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>принцип переноса усвоенных знаний, умений, и навыков и отношений, сформированных в условиях учебной ситуации, в различные жизненные ситуации, что обеспечит готовность обучающегося к самостоятельной ориентировке и активной деятельности в реальном мире;</w:t>
      </w:r>
    </w:p>
    <w:p w:rsidR="00A30CCE" w:rsidRPr="003A476C" w:rsidRDefault="00A30CCE" w:rsidP="00A30CCE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28"/>
          <w:sz w:val="24"/>
        </w:rPr>
      </w:pPr>
      <w:r w:rsidRPr="003A476C">
        <w:rPr>
          <w:rFonts w:ascii="Times New Roman" w:hAnsi="Times New Roman" w:cs="Times New Roman"/>
          <w:kern w:val="28"/>
          <w:sz w:val="24"/>
        </w:rPr>
        <w:t>принцип сотрудничества с семьей.</w:t>
      </w:r>
    </w:p>
    <w:p w:rsidR="00A30CCE" w:rsidRPr="003A476C" w:rsidRDefault="00A30CCE" w:rsidP="00A30CCE">
      <w:pPr>
        <w:jc w:val="both"/>
        <w:rPr>
          <w:b/>
          <w:kern w:val="28"/>
        </w:rPr>
      </w:pPr>
    </w:p>
    <w:p w:rsidR="00A30CCE" w:rsidRPr="003A476C" w:rsidRDefault="00A30CCE" w:rsidP="00A30CCE">
      <w:pPr>
        <w:jc w:val="center"/>
        <w:rPr>
          <w:b/>
          <w:kern w:val="28"/>
        </w:rPr>
      </w:pPr>
    </w:p>
    <w:p w:rsidR="00A30CCE" w:rsidRPr="003A476C" w:rsidRDefault="00A30CCE" w:rsidP="00A30CCE">
      <w:pPr>
        <w:jc w:val="center"/>
        <w:rPr>
          <w:b/>
          <w:kern w:val="28"/>
        </w:rPr>
      </w:pPr>
    </w:p>
    <w:p w:rsidR="005C04B1" w:rsidRPr="003A476C" w:rsidRDefault="005C04B1"/>
    <w:sectPr w:rsidR="005C04B1" w:rsidRPr="003A4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1AB"/>
    <w:multiLevelType w:val="hybridMultilevel"/>
    <w:tmpl w:val="074417AA"/>
    <w:lvl w:ilvl="0" w:tplc="00D07C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1724C5"/>
    <w:multiLevelType w:val="hybridMultilevel"/>
    <w:tmpl w:val="84E842FA"/>
    <w:lvl w:ilvl="0" w:tplc="00D07C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2B0A87"/>
    <w:multiLevelType w:val="hybridMultilevel"/>
    <w:tmpl w:val="18828AB2"/>
    <w:lvl w:ilvl="0" w:tplc="00D07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874D1"/>
    <w:multiLevelType w:val="hybridMultilevel"/>
    <w:tmpl w:val="835A94BA"/>
    <w:lvl w:ilvl="0" w:tplc="00D07C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0E74F23"/>
    <w:multiLevelType w:val="hybridMultilevel"/>
    <w:tmpl w:val="72EA1CA8"/>
    <w:lvl w:ilvl="0" w:tplc="00D07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35597"/>
    <w:multiLevelType w:val="hybridMultilevel"/>
    <w:tmpl w:val="805E10CE"/>
    <w:lvl w:ilvl="0" w:tplc="00D07C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1E52E3D"/>
    <w:multiLevelType w:val="multilevel"/>
    <w:tmpl w:val="39B43A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059"/>
    <w:rsid w:val="003A476C"/>
    <w:rsid w:val="00410D04"/>
    <w:rsid w:val="00535346"/>
    <w:rsid w:val="005C04B1"/>
    <w:rsid w:val="0068532D"/>
    <w:rsid w:val="006E142F"/>
    <w:rsid w:val="007E0059"/>
    <w:rsid w:val="00856C9D"/>
    <w:rsid w:val="00A30CCE"/>
    <w:rsid w:val="00BB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semiHidden/>
    <w:unhideWhenUsed/>
    <w:rsid w:val="00A30CCE"/>
    <w:pPr>
      <w:spacing w:after="120"/>
      <w:jc w:val="both"/>
    </w:pPr>
    <w:rPr>
      <w:rFonts w:eastAsia="Calibri"/>
      <w:kern w:val="2"/>
      <w:lang w:eastAsia="ar-SA"/>
    </w:rPr>
  </w:style>
  <w:style w:type="character" w:customStyle="1" w:styleId="a4">
    <w:name w:val="Основной текст Знак"/>
    <w:basedOn w:val="a0"/>
    <w:uiPriority w:val="99"/>
    <w:semiHidden/>
    <w:rsid w:val="00A30C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A30CCE"/>
    <w:pPr>
      <w:widowControl w:val="0"/>
      <w:suppressAutoHyphens/>
      <w:ind w:left="720"/>
    </w:pPr>
    <w:rPr>
      <w:rFonts w:ascii="Arial" w:eastAsia="SimSun" w:hAnsi="Arial" w:cs="Mangal"/>
      <w:kern w:val="2"/>
      <w:sz w:val="20"/>
      <w:lang w:eastAsia="hi-IN" w:bidi="hi-IN"/>
    </w:rPr>
  </w:style>
  <w:style w:type="character" w:customStyle="1" w:styleId="a6">
    <w:name w:val="А ОСН ТЕКСТ Знак"/>
    <w:link w:val="a7"/>
    <w:locked/>
    <w:rsid w:val="00A30CCE"/>
    <w:rPr>
      <w:rFonts w:ascii="Arial Unicode MS" w:eastAsia="Arial Unicode MS" w:hAnsi="Arial Unicode MS" w:cs="Arial Unicode MS"/>
      <w:caps/>
      <w:color w:val="000000"/>
      <w:kern w:val="2"/>
      <w:sz w:val="28"/>
      <w:szCs w:val="28"/>
      <w:lang w:eastAsia="hi-IN"/>
    </w:rPr>
  </w:style>
  <w:style w:type="paragraph" w:customStyle="1" w:styleId="a7">
    <w:name w:val="А ОСН ТЕКСТ"/>
    <w:basedOn w:val="a"/>
    <w:link w:val="a6"/>
    <w:rsid w:val="00A30CCE"/>
    <w:pPr>
      <w:spacing w:line="360" w:lineRule="auto"/>
      <w:ind w:firstLine="454"/>
      <w:jc w:val="both"/>
    </w:pPr>
    <w:rPr>
      <w:rFonts w:ascii="Arial Unicode MS" w:eastAsia="Arial Unicode MS" w:hAnsi="Arial Unicode MS" w:cs="Arial Unicode MS"/>
      <w:caps/>
      <w:color w:val="000000"/>
      <w:kern w:val="2"/>
      <w:sz w:val="28"/>
      <w:szCs w:val="28"/>
      <w:lang w:eastAsia="hi-IN"/>
    </w:rPr>
  </w:style>
  <w:style w:type="character" w:customStyle="1" w:styleId="1">
    <w:name w:val="Основной текст Знак1"/>
    <w:link w:val="a3"/>
    <w:semiHidden/>
    <w:locked/>
    <w:rsid w:val="00A30CCE"/>
    <w:rPr>
      <w:rFonts w:ascii="Times New Roman" w:eastAsia="Calibri" w:hAnsi="Times New Roman" w:cs="Times New Roman"/>
      <w:kern w:val="2"/>
      <w:sz w:val="24"/>
      <w:szCs w:val="24"/>
      <w:lang w:eastAsia="ar-SA"/>
    </w:rPr>
  </w:style>
  <w:style w:type="paragraph" w:customStyle="1" w:styleId="ConsPlusNormal">
    <w:name w:val="ConsPlusNormal"/>
    <w:rsid w:val="006853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semiHidden/>
    <w:unhideWhenUsed/>
    <w:rsid w:val="00A30CCE"/>
    <w:pPr>
      <w:spacing w:after="120"/>
      <w:jc w:val="both"/>
    </w:pPr>
    <w:rPr>
      <w:rFonts w:eastAsia="Calibri"/>
      <w:kern w:val="2"/>
      <w:lang w:eastAsia="ar-SA"/>
    </w:rPr>
  </w:style>
  <w:style w:type="character" w:customStyle="1" w:styleId="a4">
    <w:name w:val="Основной текст Знак"/>
    <w:basedOn w:val="a0"/>
    <w:uiPriority w:val="99"/>
    <w:semiHidden/>
    <w:rsid w:val="00A30C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A30CCE"/>
    <w:pPr>
      <w:widowControl w:val="0"/>
      <w:suppressAutoHyphens/>
      <w:ind w:left="720"/>
    </w:pPr>
    <w:rPr>
      <w:rFonts w:ascii="Arial" w:eastAsia="SimSun" w:hAnsi="Arial" w:cs="Mangal"/>
      <w:kern w:val="2"/>
      <w:sz w:val="20"/>
      <w:lang w:eastAsia="hi-IN" w:bidi="hi-IN"/>
    </w:rPr>
  </w:style>
  <w:style w:type="character" w:customStyle="1" w:styleId="a6">
    <w:name w:val="А ОСН ТЕКСТ Знак"/>
    <w:link w:val="a7"/>
    <w:locked/>
    <w:rsid w:val="00A30CCE"/>
    <w:rPr>
      <w:rFonts w:ascii="Arial Unicode MS" w:eastAsia="Arial Unicode MS" w:hAnsi="Arial Unicode MS" w:cs="Arial Unicode MS"/>
      <w:caps/>
      <w:color w:val="000000"/>
      <w:kern w:val="2"/>
      <w:sz w:val="28"/>
      <w:szCs w:val="28"/>
      <w:lang w:eastAsia="hi-IN"/>
    </w:rPr>
  </w:style>
  <w:style w:type="paragraph" w:customStyle="1" w:styleId="a7">
    <w:name w:val="А ОСН ТЕКСТ"/>
    <w:basedOn w:val="a"/>
    <w:link w:val="a6"/>
    <w:rsid w:val="00A30CCE"/>
    <w:pPr>
      <w:spacing w:line="360" w:lineRule="auto"/>
      <w:ind w:firstLine="454"/>
      <w:jc w:val="both"/>
    </w:pPr>
    <w:rPr>
      <w:rFonts w:ascii="Arial Unicode MS" w:eastAsia="Arial Unicode MS" w:hAnsi="Arial Unicode MS" w:cs="Arial Unicode MS"/>
      <w:caps/>
      <w:color w:val="000000"/>
      <w:kern w:val="2"/>
      <w:sz w:val="28"/>
      <w:szCs w:val="28"/>
      <w:lang w:eastAsia="hi-IN"/>
    </w:rPr>
  </w:style>
  <w:style w:type="character" w:customStyle="1" w:styleId="1">
    <w:name w:val="Основной текст Знак1"/>
    <w:link w:val="a3"/>
    <w:semiHidden/>
    <w:locked/>
    <w:rsid w:val="00A30CCE"/>
    <w:rPr>
      <w:rFonts w:ascii="Times New Roman" w:eastAsia="Calibri" w:hAnsi="Times New Roman" w:cs="Times New Roman"/>
      <w:kern w:val="2"/>
      <w:sz w:val="24"/>
      <w:szCs w:val="24"/>
      <w:lang w:eastAsia="ar-SA"/>
    </w:rPr>
  </w:style>
  <w:style w:type="paragraph" w:customStyle="1" w:styleId="ConsPlusNormal">
    <w:name w:val="ConsPlusNormal"/>
    <w:rsid w:val="006853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2022-10-24T06:32:00Z</dcterms:created>
  <dcterms:modified xsi:type="dcterms:W3CDTF">2026-10-28T13:10:00Z</dcterms:modified>
</cp:coreProperties>
</file>