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147" w:rsidRDefault="006A3147" w:rsidP="00C9757A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6A314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6pt;height:684pt" o:ole="">
            <v:imagedata r:id="rId6" o:title=""/>
          </v:shape>
          <o:OLEObject Type="Embed" ProgID="AcroExch.Document.DC" ShapeID="_x0000_i1025" DrawAspect="Content" ObjectID="_1820217912" r:id="rId7"/>
        </w:object>
      </w:r>
    </w:p>
    <w:p w:rsidR="003003D7" w:rsidRPr="00A119CE" w:rsidRDefault="00F2767B" w:rsidP="00C9757A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A119C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Учебный план начального общего образования</w:t>
      </w:r>
      <w:r w:rsidRPr="00A119CE">
        <w:rPr>
          <w:sz w:val="28"/>
          <w:szCs w:val="28"/>
          <w:lang w:val="ru-RU"/>
        </w:rPr>
        <w:br/>
      </w:r>
      <w:r w:rsidRPr="00A119C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для </w:t>
      </w:r>
      <w:proofErr w:type="gramStart"/>
      <w:r w:rsidRPr="00A119C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обучающихся</w:t>
      </w:r>
      <w:proofErr w:type="gramEnd"/>
      <w:r w:rsidRPr="00A119CE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A119C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 ОВЗ по варианту АООП 7.1</w:t>
      </w:r>
    </w:p>
    <w:p w:rsidR="003003D7" w:rsidRPr="00A119CE" w:rsidRDefault="00A119CE" w:rsidP="00A119C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</w:t>
      </w:r>
      <w:r w:rsidR="00F2767B" w:rsidRPr="00A119CE">
        <w:rPr>
          <w:rFonts w:hAnsi="Times New Roman" w:cs="Times New Roman"/>
          <w:color w:val="000000"/>
          <w:sz w:val="28"/>
          <w:szCs w:val="28"/>
          <w:lang w:val="ru-RU"/>
        </w:rPr>
        <w:t xml:space="preserve">Учебный план </w:t>
      </w:r>
      <w:r w:rsidR="00D6446B" w:rsidRPr="00A119CE">
        <w:rPr>
          <w:rFonts w:hAnsi="Times New Roman" w:cs="Times New Roman"/>
          <w:color w:val="000000"/>
          <w:sz w:val="28"/>
          <w:szCs w:val="28"/>
          <w:lang w:val="ru-RU"/>
        </w:rPr>
        <w:t xml:space="preserve">ГБОУ ПО «Опочецкая общеобразовательная школа-интернат для детей, нуждающихся </w:t>
      </w:r>
      <w:bookmarkStart w:id="0" w:name="_GoBack"/>
      <w:bookmarkEnd w:id="0"/>
      <w:r w:rsidR="00D6446B" w:rsidRPr="00A119CE">
        <w:rPr>
          <w:rFonts w:hAnsi="Times New Roman" w:cs="Times New Roman"/>
          <w:color w:val="000000"/>
          <w:sz w:val="28"/>
          <w:szCs w:val="28"/>
          <w:lang w:val="ru-RU"/>
        </w:rPr>
        <w:t>в социальной поддержке»</w:t>
      </w:r>
      <w:r w:rsidR="00F2767B" w:rsidRPr="00A119CE">
        <w:rPr>
          <w:rFonts w:hAnsi="Times New Roman" w:cs="Times New Roman"/>
          <w:color w:val="000000"/>
          <w:sz w:val="28"/>
          <w:szCs w:val="28"/>
          <w:lang w:val="ru-RU"/>
        </w:rPr>
        <w:t>, реализующей адаптированную основную общеобразовательную программу начального общего образования</w:t>
      </w:r>
      <w:r w:rsidR="00F2767B" w:rsidRPr="00A119CE">
        <w:rPr>
          <w:rFonts w:hAnsi="Times New Roman" w:cs="Times New Roman"/>
          <w:color w:val="000000"/>
          <w:sz w:val="28"/>
          <w:szCs w:val="28"/>
        </w:rPr>
        <w:t> </w:t>
      </w:r>
      <w:r w:rsidR="00F2767B" w:rsidRPr="00A119CE">
        <w:rPr>
          <w:rFonts w:hAnsi="Times New Roman" w:cs="Times New Roman"/>
          <w:color w:val="000000"/>
          <w:sz w:val="28"/>
          <w:szCs w:val="28"/>
          <w:lang w:val="ru-RU"/>
        </w:rPr>
        <w:t>обучающихся с задержкой психического развития (далее – АООП НОО обучающихся с ЗПР) по варианту 7.1, фиксирует общий объем нагрузки, максимальный объем аудиторной нагрузки обучающихся, состав и структуру предметных областей и коррекционно-развивающей области, распределяет учебное время, отводимое на их освоение по классам и учебным предметам.</w:t>
      </w:r>
    </w:p>
    <w:p w:rsidR="003003D7" w:rsidRPr="00A119CE" w:rsidRDefault="00F2767B" w:rsidP="00A119C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>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реализации.</w:t>
      </w:r>
    </w:p>
    <w:p w:rsidR="003003D7" w:rsidRPr="00A119CE" w:rsidRDefault="00F2767B" w:rsidP="00A119C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 xml:space="preserve">Учебный план  </w:t>
      </w:r>
      <w:r w:rsidR="00D6446B" w:rsidRPr="00A119CE">
        <w:rPr>
          <w:rFonts w:hAnsi="Times New Roman" w:cs="Times New Roman"/>
          <w:color w:val="000000"/>
          <w:sz w:val="28"/>
          <w:szCs w:val="28"/>
          <w:lang w:val="ru-RU"/>
        </w:rPr>
        <w:t>соответствует</w:t>
      </w: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 xml:space="preserve"> действующему законодательству РФ в области образования, обеспечивать введение в действие и реализацию требований ФГОС НОО обучающихся с ОВЗ и выполнение гигиенических требований к режиму образовательного процесса, установленных действующими СП и СанПиН.</w:t>
      </w:r>
    </w:p>
    <w:p w:rsidR="003003D7" w:rsidRPr="00A119CE" w:rsidRDefault="00F2767B" w:rsidP="00A119C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>В соответствии с ФГОС НОО обучающихся с ОВЗ учебный план АООП НОО</w:t>
      </w:r>
      <w:r w:rsidRPr="00A119CE">
        <w:rPr>
          <w:rFonts w:hAnsi="Times New Roman" w:cs="Times New Roman"/>
          <w:color w:val="000000"/>
          <w:sz w:val="28"/>
          <w:szCs w:val="28"/>
        </w:rPr>
        <w:t> </w:t>
      </w: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>по варианту 7.1 включает обязательные предметные</w:t>
      </w:r>
      <w:r w:rsidRPr="00A119CE">
        <w:rPr>
          <w:rFonts w:hAnsi="Times New Roman" w:cs="Times New Roman"/>
          <w:color w:val="000000"/>
          <w:sz w:val="28"/>
          <w:szCs w:val="28"/>
        </w:rPr>
        <w:t> </w:t>
      </w: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>области, которые соответствуют ФГОС НОО, и коррекционно-развивающую область, входящую в состав внеурочной деятельности. Коррекционно-развивающая область включает коррекционные курсы, способствующие преодолению или ослаблению нарушений в развитии, коррекцию имеющихся недостатков с учетом психофизических особенностей обучающихся с ЗПР и их особых образовательных потребностей на основе рекомендаций ПМПК .</w:t>
      </w:r>
    </w:p>
    <w:p w:rsidR="003003D7" w:rsidRPr="00A119CE" w:rsidRDefault="00F2767B" w:rsidP="00A119C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 xml:space="preserve">Учебный план </w:t>
      </w:r>
      <w:r w:rsidR="00D6446B" w:rsidRPr="00A119CE">
        <w:rPr>
          <w:rFonts w:hAnsi="Times New Roman" w:cs="Times New Roman"/>
          <w:color w:val="000000"/>
          <w:sz w:val="28"/>
          <w:szCs w:val="28"/>
          <w:lang w:val="ru-RU"/>
        </w:rPr>
        <w:t>школы-интерната</w:t>
      </w: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>, реализующей АООП НОО обучающихся с ЗПР по варианту 7.1, состоит из двух частей – обязательной части и части, формируемой участниками образовательных отношений.</w:t>
      </w:r>
    </w:p>
    <w:p w:rsidR="003003D7" w:rsidRPr="00A119CE" w:rsidRDefault="00F2767B" w:rsidP="00A119C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119C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Обязательная часть</w:t>
      </w:r>
      <w:r w:rsidR="00D6446B" w:rsidRPr="00A119C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A119C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учебного плана</w:t>
      </w: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 xml:space="preserve">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ООП НОО, и учебное время, отводимое на их изучение по классам (годам) обучения.</w:t>
      </w:r>
    </w:p>
    <w:p w:rsidR="003003D7" w:rsidRPr="00A119CE" w:rsidRDefault="00F2767B" w:rsidP="00A119C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Обязательная часть учебного плана отражает содержание образования, которое обеспечивает достижение важнейших целей современного начального общего образования:</w:t>
      </w:r>
    </w:p>
    <w:p w:rsidR="003003D7" w:rsidRPr="00A119CE" w:rsidRDefault="00F2767B" w:rsidP="00A119C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>формирование гражданской идентичности обучающихся с ЗПР, приобщение их к общекультурным, национальным и этнокультурным ценностям;</w:t>
      </w:r>
    </w:p>
    <w:p w:rsidR="003003D7" w:rsidRPr="00A119CE" w:rsidRDefault="00F2767B" w:rsidP="00A119C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>готовность обучающихся с ЗПР к продолжению образования на последующих уровнях основного общего образования, их приобщение к информационным технологиям;</w:t>
      </w:r>
    </w:p>
    <w:p w:rsidR="003003D7" w:rsidRPr="00A119CE" w:rsidRDefault="00F2767B" w:rsidP="00A119C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>формирование здорового образа жизни, элементарных правил поведения в экстремальных ситуациях;</w:t>
      </w:r>
    </w:p>
    <w:p w:rsidR="003003D7" w:rsidRPr="00A119CE" w:rsidRDefault="00F2767B" w:rsidP="00A119CE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>личностное развитие обучающегося с ЗПР в соответствии с его индивидуальностью.</w:t>
      </w:r>
    </w:p>
    <w:p w:rsidR="003003D7" w:rsidRPr="00A119CE" w:rsidRDefault="00F2767B" w:rsidP="00A119C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>Содержание образования предусматривает реализацию коррекционных подходов к обучению, способствующих освоению программного материала и коррекции имеющихся у обучающихся с ЗПР нарушений развития. Содержание образования при получении начального общего образования реализуется преимущественно за счет введения учебных курсов, обеспечивающих целостное восприятие мира, системно-деятельностный подход и индивидуализацию обучения.</w:t>
      </w:r>
    </w:p>
    <w:p w:rsidR="003003D7" w:rsidRDefault="00D6446B" w:rsidP="00A119C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>Школа-интернат</w:t>
      </w:r>
      <w:r w:rsidR="00F2767B" w:rsidRPr="00A119CE">
        <w:rPr>
          <w:rFonts w:hAnsi="Times New Roman" w:cs="Times New Roman"/>
          <w:color w:val="000000"/>
          <w:sz w:val="28"/>
          <w:szCs w:val="28"/>
          <w:lang w:val="ru-RU"/>
        </w:rPr>
        <w:t xml:space="preserve"> самостоятельна в организации образовательной деятельности, в выборе видов деятельности по каждому предмету (проектная деятельность, практические и лабораторные занятия, экскурсии и т. д.)</w:t>
      </w:r>
      <w:r w:rsidR="00F2767B" w:rsidRPr="00A119CE">
        <w:rPr>
          <w:rFonts w:hAnsi="Times New Roman" w:cs="Times New Roman"/>
          <w:color w:val="000000"/>
          <w:sz w:val="28"/>
          <w:szCs w:val="28"/>
        </w:rPr>
        <w:t> </w:t>
      </w:r>
      <w:r w:rsidR="00F2767B" w:rsidRPr="00A119CE">
        <w:rPr>
          <w:rFonts w:hAnsi="Times New Roman" w:cs="Times New Roman"/>
          <w:color w:val="000000"/>
          <w:sz w:val="28"/>
          <w:szCs w:val="28"/>
          <w:lang w:val="ru-RU"/>
        </w:rPr>
        <w:t>при условии реализации</w:t>
      </w:r>
      <w:r w:rsidR="00F2767B" w:rsidRPr="00A119CE">
        <w:rPr>
          <w:rFonts w:hAnsi="Times New Roman" w:cs="Times New Roman"/>
          <w:color w:val="000000"/>
          <w:sz w:val="28"/>
          <w:szCs w:val="28"/>
        </w:rPr>
        <w:t> </w:t>
      </w:r>
      <w:r w:rsidR="00F2767B" w:rsidRPr="00A119CE">
        <w:rPr>
          <w:rFonts w:hAnsi="Times New Roman" w:cs="Times New Roman"/>
          <w:color w:val="000000"/>
          <w:sz w:val="28"/>
          <w:szCs w:val="28"/>
          <w:lang w:val="ru-RU"/>
        </w:rPr>
        <w:t>ФГОС НОО ОВЗ.</w:t>
      </w:r>
    </w:p>
    <w:p w:rsidR="00AB0992" w:rsidRPr="00162BAF" w:rsidRDefault="00AB0992" w:rsidP="00162BAF">
      <w:pPr>
        <w:ind w:firstLine="567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AB0992">
        <w:rPr>
          <w:rStyle w:val="markedcontent"/>
          <w:rFonts w:asciiTheme="majorBidi" w:hAnsiTheme="majorBidi"/>
          <w:sz w:val="28"/>
          <w:szCs w:val="28"/>
          <w:lang w:val="ru-RU"/>
        </w:rPr>
        <w:t>Промежуточная/годовая аттестация обучающихся</w:t>
      </w:r>
      <w:r w:rsidR="00162BAF">
        <w:rPr>
          <w:rStyle w:val="markedcontent"/>
          <w:rFonts w:asciiTheme="majorBidi" w:hAnsiTheme="majorBidi"/>
          <w:sz w:val="28"/>
          <w:szCs w:val="28"/>
          <w:lang w:val="ru-RU"/>
        </w:rPr>
        <w:t xml:space="preserve"> с ОВЗ</w:t>
      </w:r>
      <w:r w:rsidRPr="00AB0992">
        <w:rPr>
          <w:rStyle w:val="markedcontent"/>
          <w:rFonts w:asciiTheme="majorBidi" w:hAnsiTheme="majorBidi"/>
          <w:sz w:val="28"/>
          <w:szCs w:val="28"/>
          <w:lang w:val="ru-RU"/>
        </w:rPr>
        <w:t xml:space="preserve"> за четверть осуществляется в соответствии с календарным учебным графиком.</w:t>
      </w:r>
    </w:p>
    <w:tbl>
      <w:tblPr>
        <w:tblStyle w:val="a3"/>
        <w:tblW w:w="9523" w:type="dxa"/>
        <w:tblLook w:val="04A0" w:firstRow="1" w:lastRow="0" w:firstColumn="1" w:lastColumn="0" w:noHBand="0" w:noVBand="1"/>
      </w:tblPr>
      <w:tblGrid>
        <w:gridCol w:w="965"/>
        <w:gridCol w:w="2545"/>
        <w:gridCol w:w="3167"/>
        <w:gridCol w:w="2846"/>
      </w:tblGrid>
      <w:tr w:rsidR="00AB0992" w:rsidRPr="006A3147" w:rsidTr="00B5760F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Pr="00162BAF" w:rsidRDefault="00162BAF" w:rsidP="00162BAF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u-RU" w:eastAsia="ru-RU" w:bidi="ru-RU"/>
              </w:rPr>
            </w:pPr>
            <w:r w:rsidRPr="00162BA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К</w:t>
            </w:r>
            <w:r w:rsidR="00AB0992" w:rsidRPr="00162BA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ласс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Pr="00162BAF" w:rsidRDefault="00AB0992" w:rsidP="00162BAF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62BA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Учебный предмет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Pr="00162BAF" w:rsidRDefault="00AB0992" w:rsidP="00162BAF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u-RU" w:eastAsia="ru-RU" w:bidi="ru-RU"/>
              </w:rPr>
            </w:pPr>
            <w:r w:rsidRPr="00162BA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u-RU" w:eastAsia="ru-RU" w:bidi="ru-RU"/>
              </w:rPr>
              <w:t>Содержание и форма промежуточной аттестации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Pr="00162BAF" w:rsidRDefault="00AB0992" w:rsidP="00162BAF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u-RU" w:eastAsia="ru-RU" w:bidi="ru-RU"/>
              </w:rPr>
            </w:pPr>
            <w:r w:rsidRPr="00162BA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u-RU" w:eastAsia="ru-RU" w:bidi="ru-RU"/>
              </w:rPr>
              <w:t>Личностные, предметные и метапредметные  результаты</w:t>
            </w:r>
          </w:p>
        </w:tc>
      </w:tr>
      <w:tr w:rsidR="00AB0992" w:rsidTr="00B5760F"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Pr="00162BAF" w:rsidRDefault="00AB0992">
            <w:pPr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62BA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Русский язык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P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AB099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Итоговый контрольный диктант</w:t>
            </w:r>
          </w:p>
          <w:p w:rsidR="00AB0992" w:rsidRP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AB099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Качественная оценка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Pr="00AB0992" w:rsidRDefault="00AB0992" w:rsidP="00162BAF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AB099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1. Итоговая комплексная работа (математика, русский язык, чтение, окружающий мир).</w:t>
            </w:r>
          </w:p>
          <w:p w:rsidR="00AB0992" w:rsidRDefault="00AB0992" w:rsidP="00162BAF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2. Портфолио достижений.</w:t>
            </w:r>
          </w:p>
        </w:tc>
      </w:tr>
      <w:tr w:rsidR="00AB0992" w:rsidRPr="006A3147" w:rsidTr="00B576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Литературное чтение</w:t>
            </w:r>
          </w:p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P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AB099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Итоговая комплексная работа. Качественная оценка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P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</w:p>
        </w:tc>
      </w:tr>
      <w:tr w:rsidR="00AB0992" w:rsidTr="00B576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P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Математика</w:t>
            </w:r>
          </w:p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Контрольная работа. Качественная оценка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B0992" w:rsidRPr="006A3147" w:rsidTr="00B576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Окружающий мир</w:t>
            </w:r>
          </w:p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P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AB099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lastRenderedPageBreak/>
              <w:t xml:space="preserve">Итоговая комплексная </w:t>
            </w:r>
            <w:r w:rsidRPr="00AB099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lastRenderedPageBreak/>
              <w:t>работа. Качественная оценка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P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</w:p>
        </w:tc>
      </w:tr>
      <w:tr w:rsidR="00AB0992" w:rsidTr="00B576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P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Изобразительное искусство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Творческая работа. Качественная оценка.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B0992" w:rsidTr="00B576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92" w:rsidRPr="00B5760F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Музыка</w:t>
            </w:r>
            <w:proofErr w:type="spellEnd"/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Качественная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оценка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B0992" w:rsidTr="00B576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92" w:rsidRPr="00B5760F" w:rsidRDefault="001E2A66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Труд (т</w:t>
            </w:r>
            <w:r w:rsidR="00AB099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ехнология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)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Творческая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работа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. Качественная оценка.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B0992" w:rsidTr="00B576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92" w:rsidRPr="00B5760F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Физическая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культура</w:t>
            </w:r>
            <w:proofErr w:type="spellEnd"/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Качественная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оценка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B0992" w:rsidTr="00B5760F"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Pr="00162BAF" w:rsidRDefault="00AB0992">
            <w:pPr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62BAF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Русский язык</w:t>
            </w:r>
          </w:p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Итоговый контрольный диктант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Pr="00AB0992" w:rsidRDefault="00AB0992" w:rsidP="00162BAF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AB099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1. Итоговая комплексная работа (математика, русский язык, чтение, окружающий мир).</w:t>
            </w:r>
          </w:p>
          <w:p w:rsidR="00AB0992" w:rsidRDefault="00AB0992" w:rsidP="004A2E8E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2. Портфолио достижений.</w:t>
            </w:r>
          </w:p>
        </w:tc>
      </w:tr>
      <w:tr w:rsidR="00AB0992" w:rsidTr="00B576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92" w:rsidRPr="00B5760F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Литературное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чтение</w:t>
            </w:r>
            <w:proofErr w:type="spellEnd"/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Итоговая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комплексная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работа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B0992" w:rsidTr="00B576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Иностранный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язык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(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английский</w:t>
            </w:r>
            <w:proofErr w:type="spellEnd"/>
            <w:r w:rsidR="00B5760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язык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)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Итоговый тест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B0992" w:rsidTr="00B576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92" w:rsidRPr="00B5760F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Математика</w:t>
            </w:r>
            <w:proofErr w:type="spellEnd"/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Контрольная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работа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B0992" w:rsidTr="00B576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92" w:rsidRPr="00B5760F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Окружающий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мир</w:t>
            </w:r>
            <w:proofErr w:type="spellEnd"/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Итоговая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комплексная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работа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B0992" w:rsidTr="00B576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Изобразительное искусство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Проектная работа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B0992" w:rsidTr="00B576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92" w:rsidRPr="00B5760F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Музыка</w:t>
            </w:r>
            <w:proofErr w:type="spellEnd"/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Творческая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работа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B0992" w:rsidTr="00B576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92" w:rsidRPr="00B5760F" w:rsidRDefault="001E2A66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Труд (т</w:t>
            </w:r>
            <w:r w:rsidR="00AB099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ехнология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)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Проектная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работа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B0992" w:rsidTr="00B576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Физическая культура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Сдача нормативов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B0992" w:rsidTr="00B5760F"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Pr="004A2E8E" w:rsidRDefault="00AB0992">
            <w:pPr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2E8E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Русский язык</w:t>
            </w:r>
          </w:p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Итоговый контрольный диктант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Pr="00AB0992" w:rsidRDefault="00AB0992" w:rsidP="004A2E8E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AB099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1. Итоговая комплексная работа (математика, русский язык, чтение, окружающий мир).</w:t>
            </w:r>
          </w:p>
          <w:p w:rsidR="00AB0992" w:rsidRDefault="00AB0992" w:rsidP="00162BAF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2. Портфолио достижений.</w:t>
            </w:r>
          </w:p>
        </w:tc>
      </w:tr>
      <w:tr w:rsidR="00AB0992" w:rsidTr="00B576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92" w:rsidRPr="001E2A66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Литературное чтение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Итоговая комплексная работа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B0992" w:rsidTr="00B576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Иностранный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язык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(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английский</w:t>
            </w:r>
            <w:proofErr w:type="spellEnd"/>
            <w:r w:rsidR="00B5760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язык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)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Итоговый тест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B0992" w:rsidTr="00B576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92" w:rsidRPr="001E2A66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Математика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Контрольная работа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B0992" w:rsidTr="00B576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92" w:rsidRPr="001E2A66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Окружающий мир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Итоговая комплексная работа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B0992" w:rsidTr="00B576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Изобразительное искусство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Проектная работа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B0992" w:rsidTr="00B576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92" w:rsidRPr="001E2A66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Музыка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Творческая работа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B0992" w:rsidTr="00B576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92" w:rsidRPr="001E2A66" w:rsidRDefault="001E2A66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Труд (т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ехнология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)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Проектная работа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B0992" w:rsidTr="00B576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92" w:rsidRPr="001E2A66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Физическая культура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Сдача нормативов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B0992" w:rsidTr="00B5760F"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Pr="004A2E8E" w:rsidRDefault="00AB0992">
            <w:pPr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A2E8E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92" w:rsidRPr="001E2A66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Русский язык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Итоговый контрольный диктант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Pr="00AB0992" w:rsidRDefault="00AB0992" w:rsidP="00162BAF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AB099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1. Итоговая комплексная работа </w:t>
            </w:r>
            <w:r w:rsidRPr="00AB099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lastRenderedPageBreak/>
              <w:t>(математика, русский язык, чтение, окружающий мир).</w:t>
            </w:r>
          </w:p>
          <w:p w:rsidR="00AB0992" w:rsidRDefault="00AB0992" w:rsidP="004A2E8E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2. Портфолио достижений.</w:t>
            </w:r>
          </w:p>
        </w:tc>
      </w:tr>
      <w:tr w:rsidR="00AB0992" w:rsidTr="00B576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92" w:rsidRPr="001E2A66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Литературное чтение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Итоговая комплексная работа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B0992" w:rsidTr="00B576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Иностранный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язык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(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английский</w:t>
            </w:r>
            <w:proofErr w:type="spellEnd"/>
            <w:r w:rsidR="00B5760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язык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)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Контрольная работа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B0992" w:rsidTr="00B576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92" w:rsidRPr="001E2A66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Математика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Контрольная работа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B0992" w:rsidTr="00B576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92" w:rsidRPr="001E2A66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Окружающий мир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Итоговая комплексная работа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B0992" w:rsidTr="00B576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Изобразительное искусство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Проектная работа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B0992" w:rsidTr="00B576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92" w:rsidRPr="001E2A66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Музыка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Творческая работа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B0992" w:rsidTr="00B576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92" w:rsidRPr="001E2A66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ОРКСЭ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Проектная работа. Качественная оценка.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B0992" w:rsidTr="00B576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92" w:rsidRPr="001E2A66" w:rsidRDefault="001E2A66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Труд (т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ехнология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)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Проектная работа.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B0992" w:rsidTr="00B576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92" w:rsidRPr="001E2A66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Физическая культура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Сдача нормативов.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4A2E8E" w:rsidRDefault="004A2E8E" w:rsidP="00A119CE">
      <w:pPr>
        <w:jc w:val="both"/>
        <w:rPr>
          <w:rStyle w:val="markedcontent"/>
          <w:rFonts w:asciiTheme="majorBidi" w:hAnsiTheme="majorBidi"/>
          <w:sz w:val="28"/>
          <w:szCs w:val="28"/>
          <w:lang w:val="ru-RU"/>
        </w:rPr>
      </w:pPr>
    </w:p>
    <w:p w:rsidR="00D6446B" w:rsidRPr="00AB0992" w:rsidRDefault="00AB0992" w:rsidP="00A119CE">
      <w:pPr>
        <w:jc w:val="both"/>
        <w:rPr>
          <w:rFonts w:asciiTheme="majorBidi" w:hAnsiTheme="majorBidi"/>
          <w:sz w:val="28"/>
          <w:szCs w:val="28"/>
          <w:lang w:val="ru-RU"/>
        </w:rPr>
      </w:pPr>
      <w:r w:rsidRPr="00AB0992">
        <w:rPr>
          <w:rStyle w:val="markedcontent"/>
          <w:rFonts w:asciiTheme="majorBidi" w:hAnsiTheme="majorBidi"/>
          <w:sz w:val="28"/>
          <w:szCs w:val="28"/>
          <w:lang w:val="ru-RU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безотметочными и оцениваются «зачет» или «незачет» по итогам четверти. </w:t>
      </w:r>
    </w:p>
    <w:p w:rsidR="003003D7" w:rsidRPr="00A119CE" w:rsidRDefault="00D6446B" w:rsidP="00A119C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119C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F2767B" w:rsidRPr="00A119C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Часть учебного плана, формируемая участниками образовательных отношений</w:t>
      </w:r>
      <w:r w:rsidR="00F2767B" w:rsidRPr="00A119CE">
        <w:rPr>
          <w:rFonts w:hAnsi="Times New Roman" w:cs="Times New Roman"/>
          <w:color w:val="000000"/>
          <w:sz w:val="28"/>
          <w:szCs w:val="28"/>
          <w:lang w:val="ru-RU"/>
        </w:rPr>
        <w:t>, обеспечивает реализацию индивидуальных потребностей обучающихся с ЗПР. Время, отводимое на данную часть внутри максимально допустимой недельной нагрузки обучающихся, может быть использовано: на увеличение учебных часов, отводимых на изучение отдельных учебных предметов обязательной части; на введение учебных курсов, обеспечивающих различные интересы обучающихся, в том числе этнокультурные, на введение курсов, обеспечивающих особые образовательные потребности обучающихся с ЗПР. В 1-м, во 2-м, 3-м классах на нее отводится 1 час.</w:t>
      </w:r>
    </w:p>
    <w:p w:rsidR="003003D7" w:rsidRPr="00A119CE" w:rsidRDefault="00F2767B" w:rsidP="00A119C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 xml:space="preserve">С целью обеспечения особых образовательных потребностей обучающихся с ЗПР данный час может быть использован на введение учебного курса по развитию речи или на курс по формированию смыслового чтения и др. В этом случае должна быть разработана «Программа отдельного учебного курса». Решение о введении учебного курса принимает </w:t>
      </w:r>
      <w:r w:rsidR="00A36458" w:rsidRPr="00A119CE">
        <w:rPr>
          <w:rFonts w:hAnsi="Times New Roman" w:cs="Times New Roman"/>
          <w:color w:val="000000"/>
          <w:sz w:val="28"/>
          <w:szCs w:val="28"/>
          <w:lang w:val="ru-RU"/>
        </w:rPr>
        <w:t>школа-интернат</w:t>
      </w: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 xml:space="preserve"> с учетом особенностей обучающихся с ЗПР конкретного класса.</w:t>
      </w:r>
      <w:r w:rsidR="00B21A9C">
        <w:rPr>
          <w:rFonts w:hAnsi="Times New Roman" w:cs="Times New Roman"/>
          <w:color w:val="000000"/>
          <w:sz w:val="28"/>
          <w:szCs w:val="28"/>
          <w:lang w:val="ru-RU"/>
        </w:rPr>
        <w:t xml:space="preserve"> В</w:t>
      </w:r>
      <w:r w:rsidR="00391E35">
        <w:rPr>
          <w:rFonts w:hAnsi="Times New Roman" w:cs="Times New Roman"/>
          <w:color w:val="000000"/>
          <w:sz w:val="28"/>
          <w:szCs w:val="28"/>
          <w:lang w:val="ru-RU"/>
        </w:rPr>
        <w:t xml:space="preserve"> 2025-2026</w:t>
      </w:r>
      <w:r w:rsidR="00B21A9C">
        <w:rPr>
          <w:rFonts w:hAnsi="Times New Roman" w:cs="Times New Roman"/>
          <w:color w:val="000000"/>
          <w:sz w:val="28"/>
          <w:szCs w:val="28"/>
          <w:lang w:val="ru-RU"/>
        </w:rPr>
        <w:t xml:space="preserve"> учебном году по заявлению родителей введён курс «Этическая грамматика», направленный на обучение учащихся нравственно-этическим нормам, моральным принципам, уважительного отношения к общественным ценностям.</w:t>
      </w:r>
    </w:p>
    <w:p w:rsidR="003003D7" w:rsidRPr="00A119CE" w:rsidRDefault="00F2767B" w:rsidP="00A119C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В часть, формируемую участниками образовательных отношений, входит и внеурочная деятельность. В соответствии с требованиями ФГОС НОО</w:t>
      </w:r>
      <w:r w:rsidR="00A36458" w:rsidRPr="00A119C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>внеурочная деятельность</w:t>
      </w:r>
      <w:r w:rsidR="00A36458" w:rsidRPr="00A119C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 xml:space="preserve">организуется по направлениям развития личности </w:t>
      </w:r>
      <w:r w:rsidRPr="004A7B9A">
        <w:rPr>
          <w:rFonts w:hAnsi="Times New Roman" w:cs="Times New Roman"/>
          <w:sz w:val="28"/>
          <w:szCs w:val="28"/>
          <w:lang w:val="ru-RU"/>
        </w:rPr>
        <w:t>(духовно-нравственное, социальное, общеинтеллектуальное, общекультурное, спортивно-оздоровительное).</w:t>
      </w:r>
    </w:p>
    <w:p w:rsidR="003003D7" w:rsidRPr="00A119CE" w:rsidRDefault="00F2767B" w:rsidP="00A119C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 xml:space="preserve">Организация занятий по направлениям </w:t>
      </w:r>
      <w:r w:rsidRPr="00A119C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внеурочной деятельности</w:t>
      </w: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 xml:space="preserve"> является неотъемлемой частью образовательной деятельности в </w:t>
      </w:r>
      <w:r w:rsidR="00A36458" w:rsidRPr="00A119CE">
        <w:rPr>
          <w:rFonts w:hAnsi="Times New Roman" w:cs="Times New Roman"/>
          <w:color w:val="000000"/>
          <w:sz w:val="28"/>
          <w:szCs w:val="28"/>
          <w:lang w:val="ru-RU"/>
        </w:rPr>
        <w:t>школе-интернате</w:t>
      </w: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="00A36458" w:rsidRPr="00A119CE">
        <w:rPr>
          <w:rFonts w:hAnsi="Times New Roman" w:cs="Times New Roman"/>
          <w:color w:val="000000"/>
          <w:sz w:val="28"/>
          <w:szCs w:val="28"/>
          <w:lang w:val="ru-RU"/>
        </w:rPr>
        <w:t>Школа-интернат</w:t>
      </w: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 xml:space="preserve"> предоставляет обучающимся возможность выбора широкого спектра занятий, направленных на их развитие с учетом интересов и способностей школьников с ЗПР. Внеурочная деятельность включает коррекционно-развивающую область, поддерживающую процесс освоения содержания АООП НОО. Распределение часов, предусмотренных на внеурочную деятельность, осуществляется следующим образом: недельная нагрузка – 10 часов, из них не менее 5 часов отводится на проведение коррекционно-развивающих занятий. Время, отводимое на внеурочную деятельность, за четыре года обучения составляет до 1350 часов.</w:t>
      </w:r>
    </w:p>
    <w:p w:rsidR="003003D7" w:rsidRPr="00A119CE" w:rsidRDefault="00F2767B" w:rsidP="00A119C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 xml:space="preserve">Часы </w:t>
      </w:r>
      <w:r w:rsidRPr="00A119C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коррекционно-развивающей области</w:t>
      </w: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 xml:space="preserve"> представлены групповыми и индивидуальными коррекционно-развивающими занятиями, направленными на обеспечение развития эмоционально-личностной сферы и коррекцию ее недостатков; познавательной деятельности и целенаправленное формирование высших психических функций; формирование произвольной регуляции деятельности и поведения; коррекцию нарушений устной и письменной речи; восполнение образовательных дефицитов, психолого-педагогическую поддержку в освоении АООП НОО. Количество часов по курсу в неделю указывается на одного обучающегося. Коррекционно-развивающие занятия проводятся в течение учебного дня и во внеурочное время. На индивидуальные коррекционные занятия отводится до 30 минут, на групповые занятия – до 40 минут.</w:t>
      </w:r>
    </w:p>
    <w:p w:rsidR="003003D7" w:rsidRPr="00A119CE" w:rsidRDefault="00F2767B" w:rsidP="00A119C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>Коррекционные курсы коррекционно-развивающей области определяются на основании заключения ПМПК, могут дополняться рекомендациями школьного ППк с учетом особых образовательных потребностей обучающихся с ЗПР.</w:t>
      </w:r>
    </w:p>
    <w:p w:rsidR="003003D7" w:rsidRPr="00A119CE" w:rsidRDefault="00F2767B" w:rsidP="00A119C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>Исходя из этого коррекционно-развивающая область включает следующие курсы:</w:t>
      </w:r>
    </w:p>
    <w:p w:rsidR="003003D7" w:rsidRPr="00A119CE" w:rsidRDefault="00F2767B" w:rsidP="00A119C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>Логопедические занятия по курсу «Коррекция и развитие устной речи, профилактика нарушения чтения и письма» в объеме 2 часа в неделю в 1-м</w:t>
      </w:r>
      <w:r w:rsidRPr="00A119CE">
        <w:rPr>
          <w:rFonts w:hAnsi="Times New Roman" w:cs="Times New Roman"/>
          <w:color w:val="000000"/>
          <w:sz w:val="28"/>
          <w:szCs w:val="28"/>
        </w:rPr>
        <w:t> </w:t>
      </w: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 xml:space="preserve">классе. «Коррекция нарушений чтения и письма, обусловленная </w:t>
      </w: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системным недоразвитием речи» в объеме</w:t>
      </w:r>
      <w:r w:rsidR="004A7B9A">
        <w:rPr>
          <w:rFonts w:hAnsi="Times New Roman" w:cs="Times New Roman"/>
          <w:color w:val="000000"/>
          <w:sz w:val="28"/>
          <w:szCs w:val="28"/>
          <w:lang w:val="ru-RU"/>
        </w:rPr>
        <w:t xml:space="preserve"> 2</w:t>
      </w: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 xml:space="preserve"> часа в неделю во 2–4-м классе.</w:t>
      </w:r>
    </w:p>
    <w:p w:rsidR="003003D7" w:rsidRPr="00A119CE" w:rsidRDefault="00F2767B" w:rsidP="00A119C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>Психокоррекционные занятия педагога-психолога по курсу «Развитие и коррекция регулятивных процессов и коммуникативной деятельности» в объеме</w:t>
      </w:r>
      <w:r w:rsidR="004A7B9A">
        <w:rPr>
          <w:rFonts w:hAnsi="Times New Roman" w:cs="Times New Roman"/>
          <w:color w:val="000000"/>
          <w:sz w:val="28"/>
          <w:szCs w:val="28"/>
          <w:lang w:val="ru-RU"/>
        </w:rPr>
        <w:t xml:space="preserve"> 2</w:t>
      </w: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 xml:space="preserve"> часа в неделю. В 1-м классе  </w:t>
      </w:r>
      <w:r w:rsidR="004A7B9A">
        <w:rPr>
          <w:rFonts w:hAnsi="Times New Roman" w:cs="Times New Roman"/>
          <w:color w:val="000000"/>
          <w:sz w:val="28"/>
          <w:szCs w:val="28"/>
          <w:lang w:val="ru-RU"/>
        </w:rPr>
        <w:t>предусмотрен</w:t>
      </w: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 xml:space="preserve"> 1 час на занятия педагога-психолога, направленные на адаптацию к началу школьного обучения, принятию школьных правил и роли ученика.</w:t>
      </w:r>
    </w:p>
    <w:p w:rsidR="003003D7" w:rsidRDefault="00F2767B" w:rsidP="00A119C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>Психокоррекционные занятия учителя-дефектолога по курсам «Коррекция и развитие учебно-познавательной деятельности», «Коррекция индивидуальных образовательных дефицитов» в объеме 2 часа в неделю и с распределением времени внутри указанных часов с учетом индивидуальных особенностей ребенка с ЗПР.</w:t>
      </w:r>
    </w:p>
    <w:p w:rsidR="004A7B9A" w:rsidRPr="004A7B9A" w:rsidRDefault="004A7B9A" w:rsidP="004A7B9A">
      <w:pPr>
        <w:spacing w:after="0"/>
        <w:ind w:firstLine="284"/>
        <w:jc w:val="both"/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Также в школе-интернате проводится коррекционный курс «Ритмика» -1 час в неделю. </w:t>
      </w:r>
      <w:r w:rsidRPr="004A7B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Музыкально-ритмические занятия помогают вовлекать, активизировать и пробужда</w:t>
      </w:r>
      <w:r w:rsidR="00AB099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ть интерес к деятельности</w:t>
      </w:r>
      <w:r w:rsidRPr="004A7B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активизируют мышление. Музыкальные игры снимают психоэмоциональное напряжение, воспитывают навыки группового поведения, т.е. социализируют ребенка.</w:t>
      </w:r>
    </w:p>
    <w:p w:rsidR="003003D7" w:rsidRPr="00A119CE" w:rsidRDefault="00F2767B" w:rsidP="00A119C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>При определении содержания курсов коррекционно-развивающей области учитываются рекомендации ПМПК по направлениям коррекционной работы специалистов.</w:t>
      </w:r>
    </w:p>
    <w:p w:rsidR="003003D7" w:rsidRPr="00A119CE" w:rsidRDefault="00F2767B" w:rsidP="00A119C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>Чередование учебной и внеурочной деятельности в рамках реализации АООП НОО обучающихся с ЗПР по варианту 7.1 определяет организация, осуществляющая образовательную деятельность.</w:t>
      </w:r>
    </w:p>
    <w:p w:rsidR="003003D7" w:rsidRPr="00A119CE" w:rsidRDefault="00F2767B" w:rsidP="00A119C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>Время, отведенное на внеурочную деятельность, не учитывается при определении максимально допустимой недельной нагрузки обучающихся.</w:t>
      </w:r>
    </w:p>
    <w:p w:rsidR="00AB0992" w:rsidRPr="009B5088" w:rsidRDefault="00F2767B" w:rsidP="009B5088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 xml:space="preserve">Реализация учебного плана в </w:t>
      </w:r>
      <w:r w:rsidR="00A36458" w:rsidRPr="00A119CE">
        <w:rPr>
          <w:rFonts w:hAnsi="Times New Roman" w:cs="Times New Roman"/>
          <w:color w:val="000000"/>
          <w:sz w:val="28"/>
          <w:szCs w:val="28"/>
          <w:lang w:val="ru-RU"/>
        </w:rPr>
        <w:t>школе-интернате</w:t>
      </w: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 xml:space="preserve">  </w:t>
      </w:r>
      <w:r w:rsidR="00A36458" w:rsidRPr="00A119CE">
        <w:rPr>
          <w:rFonts w:hAnsi="Times New Roman" w:cs="Times New Roman"/>
          <w:color w:val="000000"/>
          <w:sz w:val="28"/>
          <w:szCs w:val="28"/>
          <w:lang w:val="ru-RU"/>
        </w:rPr>
        <w:t>осуществляется</w:t>
      </w: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 xml:space="preserve"> в очной форме</w:t>
      </w:r>
      <w:r w:rsidR="00A119CE" w:rsidRPr="00A119CE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A119CE" w:rsidRPr="009B5088" w:rsidRDefault="00A119CE" w:rsidP="009B50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71CB6">
        <w:rPr>
          <w:rFonts w:ascii="Times New Roman" w:hAnsi="Times New Roman" w:cs="Times New Roman"/>
          <w:b/>
          <w:sz w:val="28"/>
          <w:szCs w:val="28"/>
        </w:rPr>
        <w:t>Вариант 1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3075"/>
        <w:gridCol w:w="320"/>
        <w:gridCol w:w="2944"/>
        <w:gridCol w:w="720"/>
        <w:gridCol w:w="643"/>
        <w:gridCol w:w="709"/>
        <w:gridCol w:w="11"/>
        <w:gridCol w:w="556"/>
        <w:gridCol w:w="911"/>
      </w:tblGrid>
      <w:tr w:rsidR="00A119CE" w:rsidRPr="006A3147" w:rsidTr="00B21A9C">
        <w:trPr>
          <w:trHeight w:val="341"/>
        </w:trPr>
        <w:tc>
          <w:tcPr>
            <w:tcW w:w="9889" w:type="dxa"/>
            <w:gridSpan w:val="9"/>
          </w:tcPr>
          <w:p w:rsidR="00A119CE" w:rsidRPr="00A119CE" w:rsidRDefault="00A119CE" w:rsidP="00C9757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119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Учебный план начального общего образования (5-дневная неделя ) для обучающихся с задержкой психического развития (вариант 7.1)</w:t>
            </w:r>
          </w:p>
        </w:tc>
      </w:tr>
      <w:tr w:rsidR="00A119CE" w:rsidRPr="00071CB6" w:rsidTr="00B21A9C">
        <w:trPr>
          <w:trHeight w:val="343"/>
        </w:trPr>
        <w:tc>
          <w:tcPr>
            <w:tcW w:w="3395" w:type="dxa"/>
            <w:gridSpan w:val="2"/>
            <w:vMerge w:val="restart"/>
          </w:tcPr>
          <w:p w:rsidR="00A119CE" w:rsidRPr="00A119CE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119CE" w:rsidRPr="00071CB6" w:rsidRDefault="00A119CE" w:rsidP="00EA224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944" w:type="dxa"/>
            <w:vMerge w:val="restart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предметы классы</w:t>
            </w:r>
          </w:p>
        </w:tc>
        <w:tc>
          <w:tcPr>
            <w:tcW w:w="2639" w:type="dxa"/>
            <w:gridSpan w:val="5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  <w:p w:rsidR="00A119CE" w:rsidRPr="00071CB6" w:rsidRDefault="00A119CE" w:rsidP="00EA224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911" w:type="dxa"/>
            <w:vMerge w:val="restart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A119CE" w:rsidRPr="00071CB6" w:rsidTr="00B21A9C">
        <w:trPr>
          <w:trHeight w:val="343"/>
        </w:trPr>
        <w:tc>
          <w:tcPr>
            <w:tcW w:w="3395" w:type="dxa"/>
            <w:gridSpan w:val="2"/>
            <w:vMerge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  <w:vMerge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643" w:type="dxa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709" w:type="dxa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  <w:gridSpan w:val="2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911" w:type="dxa"/>
            <w:vMerge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19CE" w:rsidRPr="00071CB6" w:rsidTr="00B21A9C">
        <w:trPr>
          <w:trHeight w:val="363"/>
        </w:trPr>
        <w:tc>
          <w:tcPr>
            <w:tcW w:w="3395" w:type="dxa"/>
            <w:gridSpan w:val="2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2944" w:type="dxa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50" w:type="dxa"/>
            <w:gridSpan w:val="6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19CE" w:rsidRPr="00071CB6" w:rsidTr="00B21A9C">
        <w:trPr>
          <w:trHeight w:val="363"/>
        </w:trPr>
        <w:tc>
          <w:tcPr>
            <w:tcW w:w="3395" w:type="dxa"/>
            <w:gridSpan w:val="2"/>
            <w:vMerge w:val="restart"/>
          </w:tcPr>
          <w:p w:rsidR="00A119CE" w:rsidRPr="00A119CE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19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Русский язык и литературное чтение</w:t>
            </w:r>
          </w:p>
        </w:tc>
        <w:tc>
          <w:tcPr>
            <w:tcW w:w="2944" w:type="dxa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20" w:type="dxa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1" w:type="dxa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119CE" w:rsidRPr="00071CB6" w:rsidTr="00B21A9C">
        <w:trPr>
          <w:trHeight w:val="363"/>
        </w:trPr>
        <w:tc>
          <w:tcPr>
            <w:tcW w:w="3395" w:type="dxa"/>
            <w:gridSpan w:val="2"/>
            <w:vMerge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20" w:type="dxa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1" w:type="dxa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119CE" w:rsidRPr="00071CB6" w:rsidTr="00B21A9C">
        <w:trPr>
          <w:trHeight w:val="363"/>
        </w:trPr>
        <w:tc>
          <w:tcPr>
            <w:tcW w:w="3395" w:type="dxa"/>
            <w:gridSpan w:val="2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944" w:type="dxa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20" w:type="dxa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43" w:type="dxa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1" w:type="dxa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119CE" w:rsidRPr="00071CB6" w:rsidTr="00B21A9C">
        <w:trPr>
          <w:trHeight w:val="363"/>
        </w:trPr>
        <w:tc>
          <w:tcPr>
            <w:tcW w:w="3395" w:type="dxa"/>
            <w:gridSpan w:val="2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944" w:type="dxa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20" w:type="dxa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1" w:type="dxa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119CE" w:rsidRPr="00071CB6" w:rsidTr="00B21A9C">
        <w:trPr>
          <w:trHeight w:val="563"/>
        </w:trPr>
        <w:tc>
          <w:tcPr>
            <w:tcW w:w="3395" w:type="dxa"/>
            <w:gridSpan w:val="2"/>
          </w:tcPr>
          <w:p w:rsidR="00A119CE" w:rsidRPr="00A119CE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19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Обществознание и естествознание (Окружающий мир)</w:t>
            </w:r>
          </w:p>
        </w:tc>
        <w:tc>
          <w:tcPr>
            <w:tcW w:w="2944" w:type="dxa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20" w:type="dxa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" w:type="dxa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1" w:type="dxa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119CE" w:rsidRPr="00071CB6" w:rsidTr="00B21A9C">
        <w:trPr>
          <w:trHeight w:val="563"/>
        </w:trPr>
        <w:tc>
          <w:tcPr>
            <w:tcW w:w="3395" w:type="dxa"/>
            <w:gridSpan w:val="2"/>
          </w:tcPr>
          <w:p w:rsidR="00A119CE" w:rsidRPr="00A119CE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19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2944" w:type="dxa"/>
          </w:tcPr>
          <w:p w:rsidR="00A119CE" w:rsidRPr="00A119CE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19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720" w:type="dxa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43" w:type="dxa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9" w:type="dxa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7" w:type="dxa"/>
            <w:gridSpan w:val="2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19CE" w:rsidRPr="00071CB6" w:rsidTr="00B21A9C">
        <w:trPr>
          <w:trHeight w:val="361"/>
        </w:trPr>
        <w:tc>
          <w:tcPr>
            <w:tcW w:w="3395" w:type="dxa"/>
            <w:gridSpan w:val="2"/>
            <w:vMerge w:val="restart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944" w:type="dxa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Изобразительное </w:t>
            </w:r>
          </w:p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720" w:type="dxa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" w:type="dxa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119CE" w:rsidRPr="00071CB6" w:rsidTr="00B21A9C">
        <w:trPr>
          <w:trHeight w:val="358"/>
        </w:trPr>
        <w:tc>
          <w:tcPr>
            <w:tcW w:w="3395" w:type="dxa"/>
            <w:gridSpan w:val="2"/>
            <w:vMerge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20" w:type="dxa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" w:type="dxa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119CE" w:rsidRPr="00071CB6" w:rsidTr="00B21A9C">
        <w:trPr>
          <w:trHeight w:val="358"/>
        </w:trPr>
        <w:tc>
          <w:tcPr>
            <w:tcW w:w="3395" w:type="dxa"/>
            <w:gridSpan w:val="2"/>
          </w:tcPr>
          <w:p w:rsidR="001E2A66" w:rsidRPr="009B5088" w:rsidRDefault="009B5088" w:rsidP="001E2A66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Технология</w:t>
            </w:r>
          </w:p>
          <w:p w:rsidR="00A119CE" w:rsidRPr="001E2A6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44" w:type="dxa"/>
          </w:tcPr>
          <w:p w:rsidR="00A119CE" w:rsidRPr="003F4508" w:rsidRDefault="009B5088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Труд </w:t>
            </w:r>
            <w:r w:rsidR="003F45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="00A119CE" w:rsidRPr="00071CB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  <w:proofErr w:type="spellEnd"/>
            <w:r w:rsidR="003F45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720" w:type="dxa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" w:type="dxa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119CE" w:rsidRPr="00071CB6" w:rsidTr="00B21A9C">
        <w:trPr>
          <w:trHeight w:val="358"/>
        </w:trPr>
        <w:tc>
          <w:tcPr>
            <w:tcW w:w="3395" w:type="dxa"/>
            <w:gridSpan w:val="2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44" w:type="dxa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20" w:type="dxa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" w:type="dxa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1" w:type="dxa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119CE" w:rsidRPr="00071CB6" w:rsidTr="00B21A9C">
        <w:trPr>
          <w:trHeight w:val="358"/>
        </w:trPr>
        <w:tc>
          <w:tcPr>
            <w:tcW w:w="6339" w:type="dxa"/>
            <w:gridSpan w:val="3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20" w:type="dxa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43" w:type="dxa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67" w:type="dxa"/>
            <w:gridSpan w:val="2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11" w:type="dxa"/>
          </w:tcPr>
          <w:p w:rsidR="00A119CE" w:rsidRPr="00071CB6" w:rsidRDefault="00A119CE" w:rsidP="00EA224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1C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87</w:t>
            </w:r>
          </w:p>
        </w:tc>
      </w:tr>
      <w:tr w:rsidR="00A119CE" w:rsidRPr="006A3147" w:rsidTr="00B21A9C">
        <w:trPr>
          <w:trHeight w:val="350"/>
        </w:trPr>
        <w:tc>
          <w:tcPr>
            <w:tcW w:w="6339" w:type="dxa"/>
            <w:gridSpan w:val="3"/>
          </w:tcPr>
          <w:p w:rsidR="00A119CE" w:rsidRPr="00A119CE" w:rsidRDefault="00A119CE" w:rsidP="00EA224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A119C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Часть, формируемая </w:t>
            </w:r>
          </w:p>
          <w:p w:rsidR="00A119CE" w:rsidRPr="00A119CE" w:rsidRDefault="00A119CE" w:rsidP="00EA224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A119C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участниками образовательных отношений</w:t>
            </w:r>
          </w:p>
        </w:tc>
        <w:tc>
          <w:tcPr>
            <w:tcW w:w="720" w:type="dxa"/>
          </w:tcPr>
          <w:p w:rsidR="00A119CE" w:rsidRPr="00A24AEF" w:rsidRDefault="00A119CE" w:rsidP="00EA22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43" w:type="dxa"/>
          </w:tcPr>
          <w:p w:rsidR="00A119CE" w:rsidRPr="00A24AEF" w:rsidRDefault="00A119CE" w:rsidP="00EA22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119CE" w:rsidRPr="00CA75D4" w:rsidRDefault="00A119CE" w:rsidP="00EA22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gridSpan w:val="2"/>
          </w:tcPr>
          <w:p w:rsidR="00A119CE" w:rsidRPr="00A24AEF" w:rsidRDefault="00A119CE" w:rsidP="00EA22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11" w:type="dxa"/>
          </w:tcPr>
          <w:p w:rsidR="00A119CE" w:rsidRPr="00A24AEF" w:rsidRDefault="00A119CE" w:rsidP="00EA22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119CE" w:rsidRPr="00071CB6" w:rsidTr="00B21A9C">
        <w:trPr>
          <w:trHeight w:val="350"/>
        </w:trPr>
        <w:tc>
          <w:tcPr>
            <w:tcW w:w="6339" w:type="dxa"/>
            <w:gridSpan w:val="3"/>
          </w:tcPr>
          <w:p w:rsidR="00A119CE" w:rsidRPr="00071CB6" w:rsidRDefault="00A119CE" w:rsidP="00EA224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Этическая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грамматика</w:t>
            </w:r>
            <w:proofErr w:type="spellEnd"/>
          </w:p>
        </w:tc>
        <w:tc>
          <w:tcPr>
            <w:tcW w:w="720" w:type="dxa"/>
          </w:tcPr>
          <w:p w:rsidR="00A119CE" w:rsidRPr="00071CB6" w:rsidRDefault="00A119CE" w:rsidP="00EA2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" w:type="dxa"/>
          </w:tcPr>
          <w:p w:rsidR="00A119CE" w:rsidRPr="00071CB6" w:rsidRDefault="00A119CE" w:rsidP="00EA2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119CE" w:rsidRPr="00071CB6" w:rsidRDefault="00A119CE" w:rsidP="00EA2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A119CE" w:rsidRPr="00CA75D4" w:rsidRDefault="00CA75D4" w:rsidP="00EA22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11" w:type="dxa"/>
          </w:tcPr>
          <w:p w:rsidR="00A119CE" w:rsidRPr="00071CB6" w:rsidRDefault="00A119CE" w:rsidP="00EA2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119CE" w:rsidRPr="00071CB6" w:rsidTr="00B21A9C">
        <w:trPr>
          <w:trHeight w:val="311"/>
        </w:trPr>
        <w:tc>
          <w:tcPr>
            <w:tcW w:w="6339" w:type="dxa"/>
            <w:gridSpan w:val="3"/>
          </w:tcPr>
          <w:p w:rsidR="00A119CE" w:rsidRPr="00071CB6" w:rsidRDefault="00A119CE" w:rsidP="00EA2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CB6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720" w:type="dxa"/>
          </w:tcPr>
          <w:p w:rsidR="00A119CE" w:rsidRPr="00071CB6" w:rsidRDefault="00A119CE" w:rsidP="00EA2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CB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43" w:type="dxa"/>
          </w:tcPr>
          <w:p w:rsidR="00A119CE" w:rsidRPr="00071CB6" w:rsidRDefault="00A119CE" w:rsidP="00EA2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CB6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A119CE" w:rsidRPr="00071CB6" w:rsidRDefault="00A119CE" w:rsidP="00EA2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CB6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67" w:type="dxa"/>
            <w:gridSpan w:val="2"/>
          </w:tcPr>
          <w:p w:rsidR="00A119CE" w:rsidRPr="00071CB6" w:rsidRDefault="00A119CE" w:rsidP="00EA2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CB6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11" w:type="dxa"/>
          </w:tcPr>
          <w:p w:rsidR="00A119CE" w:rsidRPr="00071CB6" w:rsidRDefault="00A119CE" w:rsidP="00EA22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CB6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</w:tr>
      <w:tr w:rsidR="00B21A9C" w:rsidTr="00B21A9C">
        <w:tc>
          <w:tcPr>
            <w:tcW w:w="3075" w:type="dxa"/>
            <w:tcBorders>
              <w:right w:val="nil"/>
            </w:tcBorders>
          </w:tcPr>
          <w:p w:rsidR="00B21A9C" w:rsidRDefault="00C9757A" w:rsidP="00B21A9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975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Внеурочная деятельность (включая коррекционно-развивающую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C975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область):</w:t>
            </w:r>
          </w:p>
        </w:tc>
        <w:tc>
          <w:tcPr>
            <w:tcW w:w="3264" w:type="dxa"/>
            <w:gridSpan w:val="2"/>
            <w:tcBorders>
              <w:left w:val="nil"/>
            </w:tcBorders>
          </w:tcPr>
          <w:p w:rsidR="00B21A9C" w:rsidRDefault="00B21A9C" w:rsidP="00B21A9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</w:tcPr>
          <w:p w:rsidR="00B21A9C" w:rsidRDefault="00C9757A" w:rsidP="00B21A9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643" w:type="dxa"/>
          </w:tcPr>
          <w:p w:rsidR="00B21A9C" w:rsidRDefault="00C9757A" w:rsidP="00B21A9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720" w:type="dxa"/>
            <w:gridSpan w:val="2"/>
          </w:tcPr>
          <w:p w:rsidR="00B21A9C" w:rsidRDefault="00C9757A" w:rsidP="00B21A9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556" w:type="dxa"/>
          </w:tcPr>
          <w:p w:rsidR="00B21A9C" w:rsidRDefault="00C9757A" w:rsidP="00B21A9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911" w:type="dxa"/>
          </w:tcPr>
          <w:p w:rsidR="00B21A9C" w:rsidRDefault="00C9757A" w:rsidP="00B21A9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40</w:t>
            </w:r>
          </w:p>
        </w:tc>
      </w:tr>
      <w:tr w:rsidR="00B21A9C" w:rsidTr="006B315F">
        <w:tc>
          <w:tcPr>
            <w:tcW w:w="6339" w:type="dxa"/>
            <w:gridSpan w:val="3"/>
          </w:tcPr>
          <w:p w:rsidR="00B21A9C" w:rsidRDefault="00C9757A" w:rsidP="00B21A9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Коррекционно развивающая область </w:t>
            </w:r>
          </w:p>
        </w:tc>
        <w:tc>
          <w:tcPr>
            <w:tcW w:w="720" w:type="dxa"/>
          </w:tcPr>
          <w:p w:rsidR="00B21A9C" w:rsidRDefault="00C9757A" w:rsidP="00B21A9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643" w:type="dxa"/>
          </w:tcPr>
          <w:p w:rsidR="00B21A9C" w:rsidRDefault="00C9757A" w:rsidP="00B21A9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720" w:type="dxa"/>
            <w:gridSpan w:val="2"/>
          </w:tcPr>
          <w:p w:rsidR="00B21A9C" w:rsidRDefault="00C9757A" w:rsidP="00B21A9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556" w:type="dxa"/>
          </w:tcPr>
          <w:p w:rsidR="00B21A9C" w:rsidRDefault="00C9757A" w:rsidP="00B21A9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911" w:type="dxa"/>
          </w:tcPr>
          <w:p w:rsidR="00B21A9C" w:rsidRDefault="00C9757A" w:rsidP="00B21A9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28</w:t>
            </w:r>
          </w:p>
        </w:tc>
      </w:tr>
      <w:tr w:rsidR="00B21A9C" w:rsidTr="003C10DE">
        <w:tc>
          <w:tcPr>
            <w:tcW w:w="6339" w:type="dxa"/>
            <w:gridSpan w:val="3"/>
          </w:tcPr>
          <w:p w:rsidR="00B21A9C" w:rsidRDefault="00C9757A" w:rsidP="00B21A9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Коррекционно-развивающие занятия</w:t>
            </w:r>
          </w:p>
        </w:tc>
        <w:tc>
          <w:tcPr>
            <w:tcW w:w="720" w:type="dxa"/>
          </w:tcPr>
          <w:p w:rsidR="00B21A9C" w:rsidRDefault="00C9757A" w:rsidP="00B21A9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643" w:type="dxa"/>
          </w:tcPr>
          <w:p w:rsidR="00B21A9C" w:rsidRDefault="00C9757A" w:rsidP="00B21A9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720" w:type="dxa"/>
            <w:gridSpan w:val="2"/>
          </w:tcPr>
          <w:p w:rsidR="00B21A9C" w:rsidRDefault="00C9757A" w:rsidP="00B21A9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56" w:type="dxa"/>
          </w:tcPr>
          <w:p w:rsidR="00B21A9C" w:rsidRDefault="00C9757A" w:rsidP="00B21A9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911" w:type="dxa"/>
          </w:tcPr>
          <w:p w:rsidR="00B21A9C" w:rsidRDefault="00C9757A" w:rsidP="00B21A9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24</w:t>
            </w:r>
          </w:p>
        </w:tc>
      </w:tr>
      <w:tr w:rsidR="00B21A9C" w:rsidTr="001C15B9">
        <w:tc>
          <w:tcPr>
            <w:tcW w:w="6339" w:type="dxa"/>
            <w:gridSpan w:val="3"/>
          </w:tcPr>
          <w:p w:rsidR="00B21A9C" w:rsidRDefault="00C9757A" w:rsidP="00B21A9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Ритмика</w:t>
            </w:r>
          </w:p>
        </w:tc>
        <w:tc>
          <w:tcPr>
            <w:tcW w:w="720" w:type="dxa"/>
          </w:tcPr>
          <w:p w:rsidR="00B21A9C" w:rsidRDefault="00C9757A" w:rsidP="00B21A9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643" w:type="dxa"/>
          </w:tcPr>
          <w:p w:rsidR="00B21A9C" w:rsidRDefault="00C9757A" w:rsidP="00B21A9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720" w:type="dxa"/>
            <w:gridSpan w:val="2"/>
          </w:tcPr>
          <w:p w:rsidR="00B21A9C" w:rsidRDefault="00C9757A" w:rsidP="00B21A9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56" w:type="dxa"/>
          </w:tcPr>
          <w:p w:rsidR="00B21A9C" w:rsidRDefault="00C9757A" w:rsidP="00B21A9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911" w:type="dxa"/>
          </w:tcPr>
          <w:p w:rsidR="00B21A9C" w:rsidRDefault="00C9757A" w:rsidP="00B21A9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</w:p>
        </w:tc>
      </w:tr>
      <w:tr w:rsidR="00B21A9C" w:rsidTr="00C158F0">
        <w:tc>
          <w:tcPr>
            <w:tcW w:w="6339" w:type="dxa"/>
            <w:gridSpan w:val="3"/>
          </w:tcPr>
          <w:p w:rsidR="00B21A9C" w:rsidRDefault="00C9757A" w:rsidP="00B21A9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Курсы внеурочной деятельности</w:t>
            </w:r>
          </w:p>
        </w:tc>
        <w:tc>
          <w:tcPr>
            <w:tcW w:w="720" w:type="dxa"/>
          </w:tcPr>
          <w:p w:rsidR="00B21A9C" w:rsidRDefault="00C9757A" w:rsidP="00B21A9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643" w:type="dxa"/>
          </w:tcPr>
          <w:p w:rsidR="00B21A9C" w:rsidRDefault="00C9757A" w:rsidP="00B21A9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720" w:type="dxa"/>
            <w:gridSpan w:val="2"/>
          </w:tcPr>
          <w:p w:rsidR="00B21A9C" w:rsidRDefault="00C9757A" w:rsidP="00B21A9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556" w:type="dxa"/>
          </w:tcPr>
          <w:p w:rsidR="00B21A9C" w:rsidRDefault="00C9757A" w:rsidP="00B21A9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911" w:type="dxa"/>
          </w:tcPr>
          <w:p w:rsidR="00B21A9C" w:rsidRDefault="00C9757A" w:rsidP="00B21A9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12</w:t>
            </w:r>
          </w:p>
        </w:tc>
      </w:tr>
    </w:tbl>
    <w:p w:rsidR="00AB0992" w:rsidRDefault="00AB0992" w:rsidP="004A7B9A">
      <w:pPr>
        <w:rPr>
          <w:b/>
          <w:sz w:val="32"/>
          <w:lang w:val="ru-RU"/>
        </w:rPr>
      </w:pPr>
    </w:p>
    <w:p w:rsidR="00A24AEF" w:rsidRDefault="00A24AEF" w:rsidP="004A7B9A">
      <w:pPr>
        <w:rPr>
          <w:b/>
          <w:sz w:val="32"/>
          <w:lang w:val="ru-RU"/>
        </w:rPr>
      </w:pPr>
    </w:p>
    <w:p w:rsidR="00B5760F" w:rsidRDefault="00B5760F" w:rsidP="004A7B9A">
      <w:pPr>
        <w:rPr>
          <w:b/>
          <w:sz w:val="32"/>
          <w:lang w:val="ru-RU"/>
        </w:rPr>
      </w:pPr>
    </w:p>
    <w:p w:rsidR="00B5760F" w:rsidRDefault="00B5760F" w:rsidP="004A7B9A">
      <w:pPr>
        <w:rPr>
          <w:b/>
          <w:sz w:val="32"/>
          <w:lang w:val="ru-RU"/>
        </w:rPr>
      </w:pPr>
    </w:p>
    <w:p w:rsidR="00B5760F" w:rsidRDefault="00B5760F" w:rsidP="004A7B9A">
      <w:pPr>
        <w:rPr>
          <w:b/>
          <w:sz w:val="32"/>
          <w:lang w:val="ru-RU"/>
        </w:rPr>
      </w:pPr>
    </w:p>
    <w:p w:rsidR="00B5760F" w:rsidRDefault="00B5760F" w:rsidP="004A7B9A">
      <w:pPr>
        <w:rPr>
          <w:b/>
          <w:sz w:val="32"/>
          <w:lang w:val="ru-RU"/>
        </w:rPr>
      </w:pPr>
    </w:p>
    <w:p w:rsidR="00B5760F" w:rsidRDefault="00B5760F" w:rsidP="004A7B9A">
      <w:pPr>
        <w:rPr>
          <w:b/>
          <w:sz w:val="32"/>
          <w:lang w:val="ru-RU"/>
        </w:rPr>
      </w:pPr>
    </w:p>
    <w:p w:rsidR="00B5760F" w:rsidRDefault="00B5760F" w:rsidP="004A7B9A">
      <w:pPr>
        <w:rPr>
          <w:b/>
          <w:sz w:val="32"/>
          <w:lang w:val="ru-RU"/>
        </w:rPr>
      </w:pPr>
    </w:p>
    <w:p w:rsidR="00B5760F" w:rsidRDefault="00B5760F" w:rsidP="004A7B9A">
      <w:pPr>
        <w:rPr>
          <w:b/>
          <w:sz w:val="32"/>
          <w:lang w:val="ru-RU"/>
        </w:rPr>
      </w:pPr>
    </w:p>
    <w:p w:rsidR="00B5760F" w:rsidRDefault="00B5760F" w:rsidP="004A7B9A">
      <w:pPr>
        <w:rPr>
          <w:b/>
          <w:sz w:val="32"/>
          <w:lang w:val="ru-RU"/>
        </w:rPr>
      </w:pPr>
    </w:p>
    <w:p w:rsidR="00B5760F" w:rsidRDefault="00B5760F" w:rsidP="004A7B9A">
      <w:pPr>
        <w:rPr>
          <w:b/>
          <w:sz w:val="32"/>
          <w:lang w:val="ru-RU"/>
        </w:rPr>
      </w:pPr>
    </w:p>
    <w:p w:rsidR="00B5760F" w:rsidRDefault="00B5760F" w:rsidP="004A7B9A">
      <w:pPr>
        <w:rPr>
          <w:b/>
          <w:sz w:val="32"/>
          <w:lang w:val="ru-RU"/>
        </w:rPr>
      </w:pPr>
    </w:p>
    <w:p w:rsidR="00A24AEF" w:rsidRDefault="00A24AEF" w:rsidP="004A7B9A">
      <w:pPr>
        <w:rPr>
          <w:b/>
          <w:sz w:val="32"/>
          <w:lang w:val="ru-RU"/>
        </w:rPr>
      </w:pPr>
    </w:p>
    <w:p w:rsidR="004A7B9A" w:rsidRDefault="004A7B9A" w:rsidP="004A7B9A">
      <w:r>
        <w:rPr>
          <w:b/>
          <w:sz w:val="32"/>
        </w:rPr>
        <w:lastRenderedPageBreak/>
        <w:t>План внеурочной деятельности (недельный)</w:t>
      </w:r>
    </w:p>
    <w:p w:rsidR="004A7B9A" w:rsidRPr="00AB0992" w:rsidRDefault="004A7B9A" w:rsidP="004A7B9A">
      <w:pPr>
        <w:rPr>
          <w:sz w:val="28"/>
          <w:szCs w:val="28"/>
          <w:lang w:val="ru-RU"/>
        </w:rPr>
      </w:pPr>
      <w:r w:rsidRPr="00AB0992">
        <w:rPr>
          <w:sz w:val="28"/>
          <w:szCs w:val="28"/>
          <w:lang w:val="ru-RU"/>
        </w:rPr>
        <w:t>ГБОУ ПО "Опочецкая общеобразовательная школа-интернат для детей, нуждающихся в социальной поддержке"</w:t>
      </w:r>
    </w:p>
    <w:p w:rsidR="001E2A66" w:rsidRPr="001E2A66" w:rsidRDefault="001E2A66" w:rsidP="001E2A66">
      <w:pPr>
        <w:rPr>
          <w:lang w:val="ru-RU"/>
        </w:rPr>
      </w:pPr>
      <w:r w:rsidRPr="001E2A66">
        <w:rPr>
          <w:b/>
          <w:sz w:val="32"/>
          <w:lang w:val="ru-RU"/>
        </w:rPr>
        <w:t>План внеурочной деятельности (недельный)</w:t>
      </w:r>
    </w:p>
    <w:p w:rsidR="001E2A66" w:rsidRPr="001E2A66" w:rsidRDefault="001E2A66" w:rsidP="001E2A66">
      <w:pPr>
        <w:rPr>
          <w:lang w:val="ru-RU"/>
        </w:rPr>
      </w:pPr>
      <w:r w:rsidRPr="001E2A66">
        <w:rPr>
          <w:lang w:val="ru-RU"/>
        </w:rPr>
        <w:t>ГБОУ ПО "Опочецкая общеобразовательная школа-интернат для детей, нуждающихся в социальной поддержке"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1"/>
        <w:gridCol w:w="2001"/>
        <w:gridCol w:w="1200"/>
        <w:gridCol w:w="1603"/>
        <w:gridCol w:w="1988"/>
      </w:tblGrid>
      <w:tr w:rsidR="00CA75D4" w:rsidRPr="00640E9E" w:rsidTr="0046407E">
        <w:tc>
          <w:tcPr>
            <w:tcW w:w="4848" w:type="dxa"/>
            <w:vMerge w:val="restart"/>
            <w:shd w:val="clear" w:color="auto" w:fill="D9D9D9"/>
          </w:tcPr>
          <w:p w:rsidR="00CA75D4" w:rsidRPr="00640E9E" w:rsidRDefault="00CA75D4" w:rsidP="00464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  <w:p w:rsidR="00CA75D4" w:rsidRPr="00640E9E" w:rsidRDefault="00CA75D4" w:rsidP="00464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4" w:type="dxa"/>
            <w:gridSpan w:val="4"/>
            <w:shd w:val="clear" w:color="auto" w:fill="D9D9D9"/>
          </w:tcPr>
          <w:p w:rsidR="00CA75D4" w:rsidRPr="00640E9E" w:rsidRDefault="00CA75D4" w:rsidP="00464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CA75D4" w:rsidRPr="00640E9E" w:rsidTr="0046407E">
        <w:tc>
          <w:tcPr>
            <w:tcW w:w="4848" w:type="dxa"/>
            <w:vMerge/>
          </w:tcPr>
          <w:p w:rsidR="00CA75D4" w:rsidRPr="00640E9E" w:rsidRDefault="00CA75D4" w:rsidP="00464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D9D9D9"/>
          </w:tcPr>
          <w:p w:rsidR="00CA75D4" w:rsidRPr="00640E9E" w:rsidRDefault="00CA75D4" w:rsidP="00464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23" w:type="dxa"/>
            <w:shd w:val="clear" w:color="auto" w:fill="D9D9D9"/>
          </w:tcPr>
          <w:p w:rsidR="00CA75D4" w:rsidRPr="00640E9E" w:rsidRDefault="00CA75D4" w:rsidP="00464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23" w:type="dxa"/>
            <w:shd w:val="clear" w:color="auto" w:fill="D9D9D9"/>
          </w:tcPr>
          <w:p w:rsidR="00CA75D4" w:rsidRPr="00640E9E" w:rsidRDefault="00CA75D4" w:rsidP="00464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23" w:type="dxa"/>
            <w:shd w:val="clear" w:color="auto" w:fill="D9D9D9"/>
          </w:tcPr>
          <w:p w:rsidR="00CA75D4" w:rsidRPr="00640E9E" w:rsidRDefault="00CA75D4" w:rsidP="00464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A75D4" w:rsidRPr="00640E9E" w:rsidTr="0046407E">
        <w:tc>
          <w:tcPr>
            <w:tcW w:w="4848" w:type="dxa"/>
          </w:tcPr>
          <w:p w:rsidR="00CA75D4" w:rsidRPr="00640E9E" w:rsidRDefault="00CA75D4" w:rsidP="00464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2425" w:type="dxa"/>
          </w:tcPr>
          <w:p w:rsidR="00CA75D4" w:rsidRPr="00640E9E" w:rsidRDefault="00CA75D4" w:rsidP="00464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23" w:type="dxa"/>
          </w:tcPr>
          <w:p w:rsidR="00CA75D4" w:rsidRPr="00640E9E" w:rsidRDefault="00CA75D4" w:rsidP="00464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23" w:type="dxa"/>
          </w:tcPr>
          <w:p w:rsidR="00CA75D4" w:rsidRPr="00640E9E" w:rsidRDefault="00CA75D4" w:rsidP="00464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23" w:type="dxa"/>
          </w:tcPr>
          <w:p w:rsidR="00CA75D4" w:rsidRPr="00640E9E" w:rsidRDefault="00CA75D4" w:rsidP="00464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75D4" w:rsidRPr="00640E9E" w:rsidTr="0046407E">
        <w:tc>
          <w:tcPr>
            <w:tcW w:w="4848" w:type="dxa"/>
          </w:tcPr>
          <w:p w:rsidR="00CA75D4" w:rsidRPr="00640E9E" w:rsidRDefault="00CA75D4" w:rsidP="00464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2425" w:type="dxa"/>
          </w:tcPr>
          <w:p w:rsidR="00CA75D4" w:rsidRPr="00640E9E" w:rsidRDefault="00CA75D4" w:rsidP="00464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3" w:type="dxa"/>
          </w:tcPr>
          <w:p w:rsidR="00CA75D4" w:rsidRPr="00640E9E" w:rsidRDefault="00CA75D4" w:rsidP="00464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3" w:type="dxa"/>
          </w:tcPr>
          <w:p w:rsidR="00CA75D4" w:rsidRPr="00640E9E" w:rsidRDefault="00CA75D4" w:rsidP="00464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3" w:type="dxa"/>
          </w:tcPr>
          <w:p w:rsidR="00CA75D4" w:rsidRPr="00640E9E" w:rsidRDefault="00CA75D4" w:rsidP="00464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75D4" w:rsidRPr="00640E9E" w:rsidTr="0046407E">
        <w:tc>
          <w:tcPr>
            <w:tcW w:w="4848" w:type="dxa"/>
          </w:tcPr>
          <w:p w:rsidR="00CA75D4" w:rsidRPr="00640E9E" w:rsidRDefault="00CA75D4" w:rsidP="00464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 xml:space="preserve">Ритмика </w:t>
            </w:r>
          </w:p>
        </w:tc>
        <w:tc>
          <w:tcPr>
            <w:tcW w:w="2425" w:type="dxa"/>
          </w:tcPr>
          <w:p w:rsidR="00CA75D4" w:rsidRPr="00640E9E" w:rsidRDefault="00CA75D4" w:rsidP="00464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3" w:type="dxa"/>
          </w:tcPr>
          <w:p w:rsidR="00CA75D4" w:rsidRPr="00640E9E" w:rsidRDefault="00CA75D4" w:rsidP="00464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3" w:type="dxa"/>
          </w:tcPr>
          <w:p w:rsidR="00CA75D4" w:rsidRPr="00640E9E" w:rsidRDefault="00CA75D4" w:rsidP="00464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3" w:type="dxa"/>
          </w:tcPr>
          <w:p w:rsidR="00CA75D4" w:rsidRPr="00640E9E" w:rsidRDefault="00CA75D4" w:rsidP="00464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75D4" w:rsidRPr="00640E9E" w:rsidTr="0046407E">
        <w:tc>
          <w:tcPr>
            <w:tcW w:w="4848" w:type="dxa"/>
          </w:tcPr>
          <w:p w:rsidR="00CA75D4" w:rsidRPr="00640E9E" w:rsidRDefault="00CA75D4" w:rsidP="00464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</w:p>
        </w:tc>
        <w:tc>
          <w:tcPr>
            <w:tcW w:w="2425" w:type="dxa"/>
          </w:tcPr>
          <w:p w:rsidR="00CA75D4" w:rsidRPr="00640E9E" w:rsidRDefault="00CA75D4" w:rsidP="00464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23" w:type="dxa"/>
          </w:tcPr>
          <w:p w:rsidR="00CA75D4" w:rsidRPr="00640E9E" w:rsidRDefault="00CA75D4" w:rsidP="00464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3" w:type="dxa"/>
          </w:tcPr>
          <w:p w:rsidR="00CA75D4" w:rsidRPr="00640E9E" w:rsidRDefault="00CA75D4" w:rsidP="00464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3" w:type="dxa"/>
          </w:tcPr>
          <w:p w:rsidR="00CA75D4" w:rsidRPr="00640E9E" w:rsidRDefault="00CA75D4" w:rsidP="00464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75D4" w:rsidRPr="00640E9E" w:rsidTr="0046407E">
        <w:tc>
          <w:tcPr>
            <w:tcW w:w="4848" w:type="dxa"/>
          </w:tcPr>
          <w:p w:rsidR="00CA75D4" w:rsidRPr="00640E9E" w:rsidRDefault="00CA75D4" w:rsidP="00464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В гостях у сказки</w:t>
            </w:r>
          </w:p>
        </w:tc>
        <w:tc>
          <w:tcPr>
            <w:tcW w:w="2425" w:type="dxa"/>
          </w:tcPr>
          <w:p w:rsidR="00CA75D4" w:rsidRPr="00640E9E" w:rsidRDefault="00CA75D4" w:rsidP="00464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3" w:type="dxa"/>
          </w:tcPr>
          <w:p w:rsidR="00CA75D4" w:rsidRPr="00640E9E" w:rsidRDefault="00CA75D4" w:rsidP="00464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3" w:type="dxa"/>
          </w:tcPr>
          <w:p w:rsidR="00CA75D4" w:rsidRPr="00640E9E" w:rsidRDefault="00CA75D4" w:rsidP="00464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23" w:type="dxa"/>
          </w:tcPr>
          <w:p w:rsidR="00CA75D4" w:rsidRPr="00640E9E" w:rsidRDefault="00CA75D4" w:rsidP="00464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75D4" w:rsidRPr="00640E9E" w:rsidTr="0046407E">
        <w:tc>
          <w:tcPr>
            <w:tcW w:w="4848" w:type="dxa"/>
          </w:tcPr>
          <w:p w:rsidR="00CA75D4" w:rsidRPr="00640E9E" w:rsidRDefault="00CA75D4" w:rsidP="00464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2425" w:type="dxa"/>
          </w:tcPr>
          <w:p w:rsidR="00CA75D4" w:rsidRPr="00640E9E" w:rsidRDefault="00CA75D4" w:rsidP="00464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23" w:type="dxa"/>
          </w:tcPr>
          <w:p w:rsidR="00CA75D4" w:rsidRPr="00640E9E" w:rsidRDefault="00CA75D4" w:rsidP="00464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23" w:type="dxa"/>
          </w:tcPr>
          <w:p w:rsidR="00CA75D4" w:rsidRPr="00640E9E" w:rsidRDefault="00CA75D4" w:rsidP="00464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3" w:type="dxa"/>
          </w:tcPr>
          <w:p w:rsidR="00CA75D4" w:rsidRPr="00640E9E" w:rsidRDefault="00CA75D4" w:rsidP="00464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75D4" w:rsidRPr="00640E9E" w:rsidTr="00E940D6">
        <w:tc>
          <w:tcPr>
            <w:tcW w:w="4848" w:type="dxa"/>
            <w:shd w:val="clear" w:color="auto" w:fill="D9D9D9" w:themeFill="background1" w:themeFillShade="D9"/>
          </w:tcPr>
          <w:p w:rsidR="00CA75D4" w:rsidRPr="00E940D6" w:rsidRDefault="00CA75D4" w:rsidP="00464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D6">
              <w:rPr>
                <w:rFonts w:ascii="Times New Roman" w:hAnsi="Times New Roman" w:cs="Times New Roman"/>
                <w:b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2425" w:type="dxa"/>
            <w:shd w:val="clear" w:color="auto" w:fill="D9D9D9" w:themeFill="background1" w:themeFillShade="D9"/>
          </w:tcPr>
          <w:p w:rsidR="00CA75D4" w:rsidRPr="00E940D6" w:rsidRDefault="00CA75D4" w:rsidP="00464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D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23" w:type="dxa"/>
            <w:shd w:val="clear" w:color="auto" w:fill="D9D9D9" w:themeFill="background1" w:themeFillShade="D9"/>
          </w:tcPr>
          <w:p w:rsidR="00CA75D4" w:rsidRPr="00E940D6" w:rsidRDefault="00CA75D4" w:rsidP="00464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D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23" w:type="dxa"/>
            <w:shd w:val="clear" w:color="auto" w:fill="D9D9D9" w:themeFill="background1" w:themeFillShade="D9"/>
          </w:tcPr>
          <w:p w:rsidR="00CA75D4" w:rsidRPr="00E940D6" w:rsidRDefault="00CA75D4" w:rsidP="00464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D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23" w:type="dxa"/>
            <w:shd w:val="clear" w:color="auto" w:fill="D9D9D9" w:themeFill="background1" w:themeFillShade="D9"/>
          </w:tcPr>
          <w:p w:rsidR="00CA75D4" w:rsidRPr="00E940D6" w:rsidRDefault="00CA75D4" w:rsidP="00464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D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A75D4" w:rsidRPr="00640E9E" w:rsidTr="0046407E">
        <w:tc>
          <w:tcPr>
            <w:tcW w:w="4848" w:type="dxa"/>
            <w:shd w:val="clear" w:color="auto" w:fill="FFFFFF" w:themeFill="background1"/>
          </w:tcPr>
          <w:p w:rsidR="00CA75D4" w:rsidRPr="0039065A" w:rsidRDefault="00CA75D4" w:rsidP="004640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5D4" w:rsidRPr="0039065A" w:rsidRDefault="00CA75D4" w:rsidP="004640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65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2425" w:type="dxa"/>
            <w:shd w:val="clear" w:color="auto" w:fill="FFFFFF" w:themeFill="background1"/>
          </w:tcPr>
          <w:p w:rsidR="00CA75D4" w:rsidRPr="0039065A" w:rsidRDefault="00CA75D4" w:rsidP="004640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5D4" w:rsidRPr="0039065A" w:rsidRDefault="00CA75D4" w:rsidP="004640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65A">
              <w:rPr>
                <w:rFonts w:ascii="Times New Roman" w:hAnsi="Times New Roman" w:cs="Times New Roman"/>
                <w:b/>
                <w:sz w:val="24"/>
                <w:szCs w:val="24"/>
              </w:rPr>
              <w:t>Формы внеурочной деятельности</w:t>
            </w:r>
          </w:p>
        </w:tc>
        <w:tc>
          <w:tcPr>
            <w:tcW w:w="2423" w:type="dxa"/>
            <w:shd w:val="clear" w:color="auto" w:fill="FFFFFF" w:themeFill="background1"/>
          </w:tcPr>
          <w:p w:rsidR="00CA75D4" w:rsidRDefault="00CA75D4" w:rsidP="004640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5D4" w:rsidRPr="0039065A" w:rsidRDefault="00CA75D4" w:rsidP="004640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2423" w:type="dxa"/>
            <w:shd w:val="clear" w:color="auto" w:fill="FFFFFF" w:themeFill="background1"/>
          </w:tcPr>
          <w:p w:rsidR="00CA75D4" w:rsidRDefault="00CA75D4" w:rsidP="004640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5D4" w:rsidRPr="0039065A" w:rsidRDefault="00CA75D4" w:rsidP="004640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423" w:type="dxa"/>
            <w:shd w:val="clear" w:color="auto" w:fill="FFFFFF" w:themeFill="background1"/>
          </w:tcPr>
          <w:p w:rsidR="00CA75D4" w:rsidRDefault="00CA75D4" w:rsidP="004640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5D4" w:rsidRPr="0039065A" w:rsidRDefault="00CA75D4" w:rsidP="004640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CA75D4" w:rsidRPr="00640E9E" w:rsidTr="0046407E">
        <w:tc>
          <w:tcPr>
            <w:tcW w:w="4848" w:type="dxa"/>
            <w:shd w:val="clear" w:color="auto" w:fill="FFFFFF" w:themeFill="background1"/>
          </w:tcPr>
          <w:p w:rsidR="00CA75D4" w:rsidRPr="00640E9E" w:rsidRDefault="00CA75D4" w:rsidP="0046407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Интеллектуальные марафоны</w:t>
            </w:r>
          </w:p>
        </w:tc>
        <w:tc>
          <w:tcPr>
            <w:tcW w:w="2425" w:type="dxa"/>
            <w:shd w:val="clear" w:color="auto" w:fill="FFFFFF" w:themeFill="background1"/>
          </w:tcPr>
          <w:p w:rsidR="00CA75D4" w:rsidRPr="00E940D6" w:rsidRDefault="00CA75D4" w:rsidP="004640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Занятия на платформе УЧИ.РУ</w:t>
            </w:r>
          </w:p>
          <w:p w:rsidR="00CA75D4" w:rsidRPr="00E940D6" w:rsidRDefault="00CA75D4" w:rsidP="004640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Предметные олимпиады</w:t>
            </w:r>
          </w:p>
        </w:tc>
        <w:tc>
          <w:tcPr>
            <w:tcW w:w="2423" w:type="dxa"/>
            <w:shd w:val="clear" w:color="auto" w:fill="FFFFFF" w:themeFill="background1"/>
          </w:tcPr>
          <w:p w:rsidR="00CA75D4" w:rsidRPr="00640E9E" w:rsidRDefault="00CA75D4" w:rsidP="004640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23" w:type="dxa"/>
            <w:shd w:val="clear" w:color="auto" w:fill="FFFFFF" w:themeFill="background1"/>
          </w:tcPr>
          <w:p w:rsidR="00CA75D4" w:rsidRPr="00640E9E" w:rsidRDefault="00CA75D4" w:rsidP="004640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3" w:type="dxa"/>
            <w:shd w:val="clear" w:color="auto" w:fill="FFFFFF" w:themeFill="background1"/>
          </w:tcPr>
          <w:p w:rsidR="00CA75D4" w:rsidRPr="00640E9E" w:rsidRDefault="00CA75D4" w:rsidP="004640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кл.руководители</w:t>
            </w:r>
          </w:p>
        </w:tc>
      </w:tr>
      <w:tr w:rsidR="00CA75D4" w:rsidRPr="00640E9E" w:rsidTr="0046407E">
        <w:tc>
          <w:tcPr>
            <w:tcW w:w="4848" w:type="dxa"/>
            <w:shd w:val="clear" w:color="auto" w:fill="FFFFFF" w:themeFill="background1"/>
          </w:tcPr>
          <w:p w:rsidR="00CA75D4" w:rsidRPr="00640E9E" w:rsidRDefault="00CA75D4" w:rsidP="0046407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Проектно-исследовательская деятельность</w:t>
            </w:r>
          </w:p>
        </w:tc>
        <w:tc>
          <w:tcPr>
            <w:tcW w:w="2425" w:type="dxa"/>
            <w:shd w:val="clear" w:color="auto" w:fill="FFFFFF" w:themeFill="background1"/>
          </w:tcPr>
          <w:p w:rsidR="00CA75D4" w:rsidRPr="00640E9E" w:rsidRDefault="00CA75D4" w:rsidP="004640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2423" w:type="dxa"/>
            <w:shd w:val="clear" w:color="auto" w:fill="FFFFFF" w:themeFill="background1"/>
          </w:tcPr>
          <w:p w:rsidR="00CA75D4" w:rsidRPr="00640E9E" w:rsidRDefault="00CA75D4" w:rsidP="004640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23" w:type="dxa"/>
            <w:shd w:val="clear" w:color="auto" w:fill="FFFFFF" w:themeFill="background1"/>
          </w:tcPr>
          <w:p w:rsidR="00CA75D4" w:rsidRPr="00640E9E" w:rsidRDefault="00CA75D4" w:rsidP="004640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3" w:type="dxa"/>
            <w:shd w:val="clear" w:color="auto" w:fill="FFFFFF" w:themeFill="background1"/>
          </w:tcPr>
          <w:p w:rsidR="00CA75D4" w:rsidRPr="00640E9E" w:rsidRDefault="00CA75D4" w:rsidP="004640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кл.руководители</w:t>
            </w:r>
          </w:p>
        </w:tc>
      </w:tr>
      <w:tr w:rsidR="00CA75D4" w:rsidRPr="00640E9E" w:rsidTr="0046407E">
        <w:tc>
          <w:tcPr>
            <w:tcW w:w="4848" w:type="dxa"/>
            <w:shd w:val="clear" w:color="auto" w:fill="FFFFFF" w:themeFill="background1"/>
          </w:tcPr>
          <w:p w:rsidR="00CA75D4" w:rsidRDefault="00CA75D4" w:rsidP="0046407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2425" w:type="dxa"/>
            <w:shd w:val="clear" w:color="auto" w:fill="FFFFFF" w:themeFill="background1"/>
          </w:tcPr>
          <w:p w:rsidR="00CA75D4" w:rsidRPr="00E940D6" w:rsidRDefault="00CA75D4" w:rsidP="004640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Школьные спортивные соревнования. День здоровья</w:t>
            </w:r>
          </w:p>
        </w:tc>
        <w:tc>
          <w:tcPr>
            <w:tcW w:w="2423" w:type="dxa"/>
            <w:shd w:val="clear" w:color="auto" w:fill="FFFFFF" w:themeFill="background1"/>
          </w:tcPr>
          <w:p w:rsidR="00CA75D4" w:rsidRPr="00640E9E" w:rsidRDefault="00CA75D4" w:rsidP="004640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23" w:type="dxa"/>
            <w:shd w:val="clear" w:color="auto" w:fill="FFFFFF" w:themeFill="background1"/>
          </w:tcPr>
          <w:p w:rsidR="00CA75D4" w:rsidRPr="00640E9E" w:rsidRDefault="00CA75D4" w:rsidP="004640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3" w:type="dxa"/>
            <w:shd w:val="clear" w:color="auto" w:fill="FFFFFF" w:themeFill="background1"/>
          </w:tcPr>
          <w:p w:rsidR="00CA75D4" w:rsidRPr="00640E9E" w:rsidRDefault="00CA75D4" w:rsidP="004640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5D4" w:rsidRPr="00640E9E" w:rsidTr="0046407E">
        <w:tc>
          <w:tcPr>
            <w:tcW w:w="4848" w:type="dxa"/>
            <w:vMerge w:val="restart"/>
            <w:shd w:val="clear" w:color="auto" w:fill="FFFFFF" w:themeFill="background1"/>
          </w:tcPr>
          <w:p w:rsidR="00CA75D4" w:rsidRDefault="00CA75D4" w:rsidP="0046407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2425" w:type="dxa"/>
            <w:shd w:val="clear" w:color="auto" w:fill="FFFFFF" w:themeFill="background1"/>
          </w:tcPr>
          <w:p w:rsidR="00CA75D4" w:rsidRPr="00E940D6" w:rsidRDefault="00CA75D4" w:rsidP="004640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Общешкольные праздники и мероприятия. </w:t>
            </w:r>
          </w:p>
          <w:p w:rsidR="00CA75D4" w:rsidRPr="00E940D6" w:rsidRDefault="00CA75D4" w:rsidP="004640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Экскурсии</w:t>
            </w:r>
          </w:p>
        </w:tc>
        <w:tc>
          <w:tcPr>
            <w:tcW w:w="2423" w:type="dxa"/>
            <w:shd w:val="clear" w:color="auto" w:fill="FFFFFF" w:themeFill="background1"/>
          </w:tcPr>
          <w:p w:rsidR="00CA75D4" w:rsidRPr="00640E9E" w:rsidRDefault="00CA75D4" w:rsidP="004640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23" w:type="dxa"/>
            <w:shd w:val="clear" w:color="auto" w:fill="FFFFFF" w:themeFill="background1"/>
          </w:tcPr>
          <w:p w:rsidR="00CA75D4" w:rsidRPr="00640E9E" w:rsidRDefault="00CA75D4" w:rsidP="004640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3" w:type="dxa"/>
            <w:shd w:val="clear" w:color="auto" w:fill="FFFFFF" w:themeFill="background1"/>
          </w:tcPr>
          <w:p w:rsidR="00CA75D4" w:rsidRPr="00640E9E" w:rsidRDefault="00CA75D4" w:rsidP="004640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кл.руководители</w:t>
            </w:r>
          </w:p>
        </w:tc>
      </w:tr>
      <w:tr w:rsidR="00CA75D4" w:rsidRPr="00640E9E" w:rsidTr="0046407E">
        <w:tc>
          <w:tcPr>
            <w:tcW w:w="4848" w:type="dxa"/>
            <w:vMerge/>
            <w:shd w:val="clear" w:color="auto" w:fill="FFFFFF" w:themeFill="background1"/>
          </w:tcPr>
          <w:p w:rsidR="00CA75D4" w:rsidRDefault="00CA75D4" w:rsidP="0046407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FFFFFF" w:themeFill="background1"/>
          </w:tcPr>
          <w:p w:rsidR="00CA75D4" w:rsidRDefault="00CA75D4" w:rsidP="004640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Акции «Мы выбираем ЗОЖ»</w:t>
            </w:r>
          </w:p>
        </w:tc>
        <w:tc>
          <w:tcPr>
            <w:tcW w:w="2423" w:type="dxa"/>
            <w:shd w:val="clear" w:color="auto" w:fill="FFFFFF" w:themeFill="background1"/>
          </w:tcPr>
          <w:p w:rsidR="00CA75D4" w:rsidRPr="00640E9E" w:rsidRDefault="00CA75D4" w:rsidP="004640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23" w:type="dxa"/>
            <w:shd w:val="clear" w:color="auto" w:fill="FFFFFF" w:themeFill="background1"/>
          </w:tcPr>
          <w:p w:rsidR="00CA75D4" w:rsidRPr="00640E9E" w:rsidRDefault="00CA75D4" w:rsidP="004640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3" w:type="dxa"/>
            <w:shd w:val="clear" w:color="auto" w:fill="FFFFFF" w:themeFill="background1"/>
          </w:tcPr>
          <w:p w:rsidR="00CA75D4" w:rsidRPr="00640E9E" w:rsidRDefault="00CA75D4" w:rsidP="004640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кл.руководители</w:t>
            </w:r>
          </w:p>
        </w:tc>
      </w:tr>
      <w:tr w:rsidR="00CA75D4" w:rsidRPr="00640E9E" w:rsidTr="0046407E">
        <w:tc>
          <w:tcPr>
            <w:tcW w:w="4848" w:type="dxa"/>
            <w:vMerge/>
            <w:shd w:val="clear" w:color="auto" w:fill="FFFFFF" w:themeFill="background1"/>
          </w:tcPr>
          <w:p w:rsidR="00CA75D4" w:rsidRDefault="00CA75D4" w:rsidP="0046407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FFFFFF" w:themeFill="background1"/>
          </w:tcPr>
          <w:p w:rsidR="00CA75D4" w:rsidRDefault="00CA75D4" w:rsidP="004640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военно-патриотического воспитания</w:t>
            </w:r>
          </w:p>
        </w:tc>
        <w:tc>
          <w:tcPr>
            <w:tcW w:w="2423" w:type="dxa"/>
            <w:shd w:val="clear" w:color="auto" w:fill="FFFFFF" w:themeFill="background1"/>
          </w:tcPr>
          <w:p w:rsidR="00CA75D4" w:rsidRPr="00640E9E" w:rsidRDefault="00CA75D4" w:rsidP="004640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23" w:type="dxa"/>
            <w:shd w:val="clear" w:color="auto" w:fill="FFFFFF" w:themeFill="background1"/>
          </w:tcPr>
          <w:p w:rsidR="00CA75D4" w:rsidRPr="00640E9E" w:rsidRDefault="00CA75D4" w:rsidP="004640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3" w:type="dxa"/>
            <w:shd w:val="clear" w:color="auto" w:fill="FFFFFF" w:themeFill="background1"/>
          </w:tcPr>
          <w:p w:rsidR="00CA75D4" w:rsidRPr="00640E9E" w:rsidRDefault="00CA75D4" w:rsidP="0046407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кл.руководители</w:t>
            </w:r>
          </w:p>
        </w:tc>
      </w:tr>
    </w:tbl>
    <w:p w:rsidR="00F2767B" w:rsidRPr="00A119CE" w:rsidRDefault="00F2767B" w:rsidP="00A119CE">
      <w:pPr>
        <w:jc w:val="both"/>
        <w:rPr>
          <w:sz w:val="28"/>
          <w:szCs w:val="28"/>
          <w:lang w:val="ru-RU"/>
        </w:rPr>
      </w:pPr>
    </w:p>
    <w:sectPr w:rsidR="00F2767B" w:rsidRPr="00A119CE" w:rsidSect="00A24AEF">
      <w:pgSz w:w="11907" w:h="16839"/>
      <w:pgMar w:top="1134" w:right="1440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C7B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53715"/>
    <w:rsid w:val="00162BAF"/>
    <w:rsid w:val="001E2A66"/>
    <w:rsid w:val="002D33B1"/>
    <w:rsid w:val="002D3591"/>
    <w:rsid w:val="003003D7"/>
    <w:rsid w:val="003514A0"/>
    <w:rsid w:val="00391E35"/>
    <w:rsid w:val="003F4508"/>
    <w:rsid w:val="0047054E"/>
    <w:rsid w:val="004A2E8E"/>
    <w:rsid w:val="004A7B9A"/>
    <w:rsid w:val="004B61FC"/>
    <w:rsid w:val="004F7E17"/>
    <w:rsid w:val="005A05CE"/>
    <w:rsid w:val="005D5AAA"/>
    <w:rsid w:val="00643B40"/>
    <w:rsid w:val="00653AF6"/>
    <w:rsid w:val="006A3147"/>
    <w:rsid w:val="00803BC0"/>
    <w:rsid w:val="00885104"/>
    <w:rsid w:val="00912303"/>
    <w:rsid w:val="00955CB1"/>
    <w:rsid w:val="009B5088"/>
    <w:rsid w:val="009C3490"/>
    <w:rsid w:val="00A119CE"/>
    <w:rsid w:val="00A24AEF"/>
    <w:rsid w:val="00A36458"/>
    <w:rsid w:val="00AB0992"/>
    <w:rsid w:val="00B21A9C"/>
    <w:rsid w:val="00B5760F"/>
    <w:rsid w:val="00B73A5A"/>
    <w:rsid w:val="00BC57BB"/>
    <w:rsid w:val="00C9757A"/>
    <w:rsid w:val="00CA75D4"/>
    <w:rsid w:val="00D55543"/>
    <w:rsid w:val="00D6446B"/>
    <w:rsid w:val="00E438A1"/>
    <w:rsid w:val="00E64724"/>
    <w:rsid w:val="00E940D6"/>
    <w:rsid w:val="00F01E19"/>
    <w:rsid w:val="00F2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BAF"/>
  </w:style>
  <w:style w:type="paragraph" w:styleId="1">
    <w:name w:val="heading 1"/>
    <w:basedOn w:val="a"/>
    <w:next w:val="a"/>
    <w:link w:val="10"/>
    <w:uiPriority w:val="9"/>
    <w:qFormat/>
    <w:rsid w:val="00162B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B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B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B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2BA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2BA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2BA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2BA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2BA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2B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3">
    <w:name w:val="Table Grid"/>
    <w:basedOn w:val="a1"/>
    <w:uiPriority w:val="39"/>
    <w:rsid w:val="00B21A9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5104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5104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uiPriority w:val="39"/>
    <w:rsid w:val="0047054E"/>
    <w:pPr>
      <w:spacing w:after="0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AB0992"/>
  </w:style>
  <w:style w:type="character" w:customStyle="1" w:styleId="20">
    <w:name w:val="Заголовок 2 Знак"/>
    <w:basedOn w:val="a0"/>
    <w:link w:val="2"/>
    <w:uiPriority w:val="9"/>
    <w:semiHidden/>
    <w:rsid w:val="00162BAF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62BAF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62BA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2BA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2BAF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162BAF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162BA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62BA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6">
    <w:name w:val="caption"/>
    <w:basedOn w:val="a"/>
    <w:next w:val="a"/>
    <w:uiPriority w:val="35"/>
    <w:semiHidden/>
    <w:unhideWhenUsed/>
    <w:qFormat/>
    <w:rsid w:val="00162BA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162B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162BAF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162BA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162BAF"/>
    <w:rPr>
      <w:color w:val="5A5A5A" w:themeColor="text1" w:themeTint="A5"/>
      <w:spacing w:val="15"/>
    </w:rPr>
  </w:style>
  <w:style w:type="character" w:styleId="ab">
    <w:name w:val="Strong"/>
    <w:basedOn w:val="a0"/>
    <w:uiPriority w:val="22"/>
    <w:qFormat/>
    <w:rsid w:val="00162BAF"/>
    <w:rPr>
      <w:b/>
      <w:bCs/>
      <w:color w:val="auto"/>
    </w:rPr>
  </w:style>
  <w:style w:type="character" w:styleId="ac">
    <w:name w:val="Emphasis"/>
    <w:basedOn w:val="a0"/>
    <w:uiPriority w:val="20"/>
    <w:qFormat/>
    <w:rsid w:val="00162BAF"/>
    <w:rPr>
      <w:i/>
      <w:iCs/>
      <w:color w:val="auto"/>
    </w:rPr>
  </w:style>
  <w:style w:type="paragraph" w:styleId="ad">
    <w:name w:val="No Spacing"/>
    <w:uiPriority w:val="1"/>
    <w:qFormat/>
    <w:rsid w:val="00162BAF"/>
    <w:pPr>
      <w:spacing w:after="0" w:line="240" w:lineRule="auto"/>
    </w:pPr>
  </w:style>
  <w:style w:type="paragraph" w:styleId="22">
    <w:name w:val="Quote"/>
    <w:basedOn w:val="a"/>
    <w:next w:val="a"/>
    <w:link w:val="23"/>
    <w:uiPriority w:val="29"/>
    <w:qFormat/>
    <w:rsid w:val="00162BA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162BAF"/>
    <w:rPr>
      <w:i/>
      <w:iCs/>
      <w:color w:val="404040" w:themeColor="text1" w:themeTint="BF"/>
    </w:rPr>
  </w:style>
  <w:style w:type="paragraph" w:styleId="ae">
    <w:name w:val="Intense Quote"/>
    <w:basedOn w:val="a"/>
    <w:next w:val="a"/>
    <w:link w:val="af"/>
    <w:uiPriority w:val="30"/>
    <w:qFormat/>
    <w:rsid w:val="00162BA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162BAF"/>
    <w:rPr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162BAF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162BAF"/>
    <w:rPr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162BAF"/>
    <w:rPr>
      <w:smallCaps/>
      <w:color w:val="404040" w:themeColor="text1" w:themeTint="BF"/>
    </w:rPr>
  </w:style>
  <w:style w:type="character" w:styleId="af3">
    <w:name w:val="Intense Reference"/>
    <w:basedOn w:val="a0"/>
    <w:uiPriority w:val="32"/>
    <w:qFormat/>
    <w:rsid w:val="00162BAF"/>
    <w:rPr>
      <w:b/>
      <w:bCs/>
      <w:smallCaps/>
      <w:color w:val="4F81BD" w:themeColor="accent1"/>
      <w:spacing w:val="5"/>
    </w:rPr>
  </w:style>
  <w:style w:type="character" w:styleId="af4">
    <w:name w:val="Book Title"/>
    <w:basedOn w:val="a0"/>
    <w:uiPriority w:val="33"/>
    <w:qFormat/>
    <w:rsid w:val="00162BAF"/>
    <w:rPr>
      <w:b/>
      <w:bCs/>
      <w:i/>
      <w:iC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162BAF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BAF"/>
  </w:style>
  <w:style w:type="paragraph" w:styleId="1">
    <w:name w:val="heading 1"/>
    <w:basedOn w:val="a"/>
    <w:next w:val="a"/>
    <w:link w:val="10"/>
    <w:uiPriority w:val="9"/>
    <w:qFormat/>
    <w:rsid w:val="00162B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B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B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B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2BA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2BA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2BA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2BA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2BA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2B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3">
    <w:name w:val="Table Grid"/>
    <w:basedOn w:val="a1"/>
    <w:uiPriority w:val="39"/>
    <w:rsid w:val="00B21A9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5104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5104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uiPriority w:val="39"/>
    <w:rsid w:val="0047054E"/>
    <w:pPr>
      <w:spacing w:after="0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AB0992"/>
  </w:style>
  <w:style w:type="character" w:customStyle="1" w:styleId="20">
    <w:name w:val="Заголовок 2 Знак"/>
    <w:basedOn w:val="a0"/>
    <w:link w:val="2"/>
    <w:uiPriority w:val="9"/>
    <w:semiHidden/>
    <w:rsid w:val="00162BAF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62BAF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62BA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2BA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2BAF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162BAF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162BA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62BA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6">
    <w:name w:val="caption"/>
    <w:basedOn w:val="a"/>
    <w:next w:val="a"/>
    <w:uiPriority w:val="35"/>
    <w:semiHidden/>
    <w:unhideWhenUsed/>
    <w:qFormat/>
    <w:rsid w:val="00162BA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162B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162BAF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162BA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162BAF"/>
    <w:rPr>
      <w:color w:val="5A5A5A" w:themeColor="text1" w:themeTint="A5"/>
      <w:spacing w:val="15"/>
    </w:rPr>
  </w:style>
  <w:style w:type="character" w:styleId="ab">
    <w:name w:val="Strong"/>
    <w:basedOn w:val="a0"/>
    <w:uiPriority w:val="22"/>
    <w:qFormat/>
    <w:rsid w:val="00162BAF"/>
    <w:rPr>
      <w:b/>
      <w:bCs/>
      <w:color w:val="auto"/>
    </w:rPr>
  </w:style>
  <w:style w:type="character" w:styleId="ac">
    <w:name w:val="Emphasis"/>
    <w:basedOn w:val="a0"/>
    <w:uiPriority w:val="20"/>
    <w:qFormat/>
    <w:rsid w:val="00162BAF"/>
    <w:rPr>
      <w:i/>
      <w:iCs/>
      <w:color w:val="auto"/>
    </w:rPr>
  </w:style>
  <w:style w:type="paragraph" w:styleId="ad">
    <w:name w:val="No Spacing"/>
    <w:uiPriority w:val="1"/>
    <w:qFormat/>
    <w:rsid w:val="00162BAF"/>
    <w:pPr>
      <w:spacing w:after="0" w:line="240" w:lineRule="auto"/>
    </w:pPr>
  </w:style>
  <w:style w:type="paragraph" w:styleId="22">
    <w:name w:val="Quote"/>
    <w:basedOn w:val="a"/>
    <w:next w:val="a"/>
    <w:link w:val="23"/>
    <w:uiPriority w:val="29"/>
    <w:qFormat/>
    <w:rsid w:val="00162BA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162BAF"/>
    <w:rPr>
      <w:i/>
      <w:iCs/>
      <w:color w:val="404040" w:themeColor="text1" w:themeTint="BF"/>
    </w:rPr>
  </w:style>
  <w:style w:type="paragraph" w:styleId="ae">
    <w:name w:val="Intense Quote"/>
    <w:basedOn w:val="a"/>
    <w:next w:val="a"/>
    <w:link w:val="af"/>
    <w:uiPriority w:val="30"/>
    <w:qFormat/>
    <w:rsid w:val="00162BA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162BAF"/>
    <w:rPr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162BAF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162BAF"/>
    <w:rPr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162BAF"/>
    <w:rPr>
      <w:smallCaps/>
      <w:color w:val="404040" w:themeColor="text1" w:themeTint="BF"/>
    </w:rPr>
  </w:style>
  <w:style w:type="character" w:styleId="af3">
    <w:name w:val="Intense Reference"/>
    <w:basedOn w:val="a0"/>
    <w:uiPriority w:val="32"/>
    <w:qFormat/>
    <w:rsid w:val="00162BAF"/>
    <w:rPr>
      <w:b/>
      <w:bCs/>
      <w:smallCaps/>
      <w:color w:val="4F81BD" w:themeColor="accent1"/>
      <w:spacing w:val="5"/>
    </w:rPr>
  </w:style>
  <w:style w:type="character" w:styleId="af4">
    <w:name w:val="Book Title"/>
    <w:basedOn w:val="a0"/>
    <w:uiPriority w:val="33"/>
    <w:qFormat/>
    <w:rsid w:val="00162BAF"/>
    <w:rPr>
      <w:b/>
      <w:bCs/>
      <w:i/>
      <w:iC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162BA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8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2013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18</cp:revision>
  <cp:lastPrinted>2025-09-24T06:32:00Z</cp:lastPrinted>
  <dcterms:created xsi:type="dcterms:W3CDTF">2025-09-14T15:18:00Z</dcterms:created>
  <dcterms:modified xsi:type="dcterms:W3CDTF">2025-09-24T08:19:00Z</dcterms:modified>
</cp:coreProperties>
</file>