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F0B" w:rsidRDefault="00C81DB4" w:rsidP="00F6583B">
      <w:pPr>
        <w:spacing w:after="24" w:line="259" w:lineRule="auto"/>
        <w:ind w:left="0" w:right="59" w:firstLine="0"/>
        <w:jc w:val="center"/>
      </w:pPr>
      <w:r>
        <w:rPr>
          <w:b/>
        </w:rPr>
        <w:t>Аннотация к рабочей программе по предмету</w:t>
      </w:r>
    </w:p>
    <w:p w:rsidR="006C3F0B" w:rsidRDefault="00C81DB4">
      <w:pPr>
        <w:spacing w:after="24" w:line="259" w:lineRule="auto"/>
        <w:ind w:left="10" w:right="42"/>
        <w:jc w:val="center"/>
      </w:pPr>
      <w:r>
        <w:rPr>
          <w:b/>
        </w:rPr>
        <w:t>«</w:t>
      </w:r>
      <w:proofErr w:type="spellStart"/>
      <w:r>
        <w:rPr>
          <w:b/>
        </w:rPr>
        <w:t>Семьеведение</w:t>
      </w:r>
      <w:proofErr w:type="spellEnd"/>
      <w:r>
        <w:rPr>
          <w:b/>
        </w:rPr>
        <w:t xml:space="preserve">» 10-11 класс </w:t>
      </w:r>
    </w:p>
    <w:p w:rsidR="006C3F0B" w:rsidRPr="008951E4" w:rsidRDefault="00C81DB4" w:rsidP="008951E4">
      <w:pPr>
        <w:ind w:left="11" w:right="118"/>
        <w:rPr>
          <w:lang w:val="en-US"/>
        </w:rPr>
      </w:pPr>
      <w:r>
        <w:t xml:space="preserve"> </w:t>
      </w:r>
    </w:p>
    <w:p w:rsidR="006C3F0B" w:rsidRDefault="00C81DB4">
      <w:pPr>
        <w:spacing w:after="47"/>
        <w:ind w:left="11" w:right="1484"/>
        <w:jc w:val="left"/>
      </w:pPr>
      <w:r>
        <w:rPr>
          <w:b/>
        </w:rPr>
        <w:t>Рабочая программа состоит из следующих разделов:</w:t>
      </w:r>
      <w:r>
        <w:t xml:space="preserve"> </w:t>
      </w:r>
    </w:p>
    <w:p w:rsidR="006C3F0B" w:rsidRDefault="00C81DB4">
      <w:pPr>
        <w:numPr>
          <w:ilvl w:val="0"/>
          <w:numId w:val="2"/>
        </w:numPr>
        <w:spacing w:after="13"/>
        <w:ind w:right="118" w:hanging="240"/>
      </w:pPr>
      <w:r>
        <w:t xml:space="preserve">Планируемые результаты освоения учебного предмета в соответствии с ФГОС. </w:t>
      </w:r>
    </w:p>
    <w:p w:rsidR="006C3F0B" w:rsidRDefault="00C81DB4">
      <w:pPr>
        <w:numPr>
          <w:ilvl w:val="0"/>
          <w:numId w:val="2"/>
        </w:numPr>
        <w:spacing w:after="0"/>
        <w:ind w:right="118" w:hanging="240"/>
      </w:pPr>
      <w:r>
        <w:t xml:space="preserve">Содержание курса программы </w:t>
      </w:r>
    </w:p>
    <w:p w:rsidR="006C3F0B" w:rsidRDefault="00C81DB4">
      <w:pPr>
        <w:numPr>
          <w:ilvl w:val="0"/>
          <w:numId w:val="2"/>
        </w:numPr>
        <w:spacing w:after="16"/>
        <w:ind w:right="118" w:hanging="240"/>
      </w:pPr>
      <w:r>
        <w:t xml:space="preserve">Тематическое планирование с указанием количества часов, отводимых на освоение каждой темы. </w:t>
      </w:r>
    </w:p>
    <w:p w:rsidR="006C3F0B" w:rsidRDefault="00C81DB4">
      <w:pPr>
        <w:spacing w:after="143"/>
        <w:ind w:left="11" w:right="118"/>
      </w:pPr>
      <w:r>
        <w:rPr>
          <w:b/>
        </w:rPr>
        <w:t>Место внеурочной деятельности в учебном плане:</w:t>
      </w:r>
      <w:r>
        <w:rPr>
          <w:rFonts w:ascii="Calibri" w:eastAsia="Calibri" w:hAnsi="Calibri" w:cs="Calibri"/>
          <w:sz w:val="22"/>
        </w:rPr>
        <w:t xml:space="preserve"> </w:t>
      </w:r>
      <w:r>
        <w:t>программа курса «</w:t>
      </w:r>
      <w:proofErr w:type="spellStart"/>
      <w:r>
        <w:t>Семьеведение</w:t>
      </w:r>
      <w:proofErr w:type="spellEnd"/>
      <w:r>
        <w:t xml:space="preserve">» рассчитана на 2 года, с общим объёмом 68 часов (34 часа/год по 1 часу в неделю).  </w:t>
      </w:r>
    </w:p>
    <w:p w:rsidR="006C3F0B" w:rsidRDefault="00C81DB4">
      <w:pPr>
        <w:spacing w:after="16"/>
        <w:ind w:left="11" w:right="16"/>
        <w:jc w:val="left"/>
      </w:pPr>
      <w:proofErr w:type="gramStart"/>
      <w:r>
        <w:rPr>
          <w:b/>
        </w:rPr>
        <w:t>Цели курса:</w:t>
      </w:r>
      <w:r>
        <w:t xml:space="preserve"> формирование у обучающихся необходимой для их развития системы духо</w:t>
      </w:r>
      <w:r>
        <w:t>в</w:t>
      </w:r>
      <w:r>
        <w:t>но-нравственных представлений об институте брака и семьи в современном обществе, ценности созидательных отношений, ценности семьи, ценности мужественности и же</w:t>
      </w:r>
      <w:r>
        <w:t>н</w:t>
      </w:r>
      <w:r>
        <w:t>ственности; готовности осмысленно решать повседневные жизненные ситуации; спосо</w:t>
      </w:r>
      <w:r>
        <w:t>б</w:t>
      </w:r>
      <w:r>
        <w:t>ствовать благоприятному вхождению обучающегося в мир социальных отношений п</w:t>
      </w:r>
      <w:r>
        <w:t>о</w:t>
      </w:r>
      <w:r>
        <w:t xml:space="preserve">средством формирования представлений о своей семье. </w:t>
      </w:r>
      <w:proofErr w:type="gramEnd"/>
    </w:p>
    <w:p w:rsidR="006C3F0B" w:rsidRDefault="00C81DB4">
      <w:pPr>
        <w:spacing w:after="194"/>
        <w:ind w:left="11" w:right="1484"/>
        <w:jc w:val="left"/>
      </w:pPr>
      <w:r>
        <w:rPr>
          <w:b/>
        </w:rPr>
        <w:t>Задачи курса:</w:t>
      </w:r>
      <w:r>
        <w:rPr>
          <w:rFonts w:ascii="Calibri" w:eastAsia="Calibri" w:hAnsi="Calibri" w:cs="Calibri"/>
          <w:sz w:val="22"/>
        </w:rPr>
        <w:t xml:space="preserve">  </w:t>
      </w:r>
    </w:p>
    <w:p w:rsidR="006C3F0B" w:rsidRDefault="00C81DB4">
      <w:pPr>
        <w:numPr>
          <w:ilvl w:val="0"/>
          <w:numId w:val="3"/>
        </w:numPr>
        <w:ind w:right="118" w:hanging="144"/>
      </w:pPr>
      <w:r>
        <w:t>создание условий для формирования нравственной устойчивости и навыков  созид</w:t>
      </w:r>
      <w:r>
        <w:t>а</w:t>
      </w:r>
      <w:r>
        <w:t xml:space="preserve">тельного общения;  </w:t>
      </w:r>
    </w:p>
    <w:p w:rsidR="006C3F0B" w:rsidRDefault="00C81DB4">
      <w:pPr>
        <w:numPr>
          <w:ilvl w:val="0"/>
          <w:numId w:val="3"/>
        </w:numPr>
        <w:spacing w:after="30"/>
        <w:ind w:right="118" w:hanging="144"/>
      </w:pPr>
      <w:r>
        <w:t xml:space="preserve">создание условий для здорового понимания ценности мужественности и женственности;  • создание условий для формирования общего представления о предназначении семьи, роли семейной жизни в удовлетворении потребностей человека;  </w:t>
      </w:r>
    </w:p>
    <w:p w:rsidR="006C3F0B" w:rsidRDefault="00C81DB4">
      <w:pPr>
        <w:numPr>
          <w:ilvl w:val="0"/>
          <w:numId w:val="3"/>
        </w:numPr>
        <w:spacing w:after="29"/>
        <w:ind w:right="118" w:hanging="144"/>
      </w:pPr>
      <w:r>
        <w:t>способствовать воспитанию чувства привязанности к членам семьи, гордости за их  д</w:t>
      </w:r>
      <w:r>
        <w:t>о</w:t>
      </w:r>
      <w:r>
        <w:t xml:space="preserve">стижения; </w:t>
      </w:r>
    </w:p>
    <w:p w:rsidR="006C3F0B" w:rsidRDefault="00C81DB4">
      <w:pPr>
        <w:numPr>
          <w:ilvl w:val="0"/>
          <w:numId w:val="3"/>
        </w:numPr>
        <w:spacing w:after="29"/>
        <w:ind w:right="118" w:hanging="144"/>
      </w:pPr>
      <w:r>
        <w:t xml:space="preserve">способствовать осознанию учащимися </w:t>
      </w:r>
      <w:proofErr w:type="gramStart"/>
      <w:r>
        <w:t>важности значения</w:t>
      </w:r>
      <w:proofErr w:type="gramEnd"/>
      <w:r>
        <w:t xml:space="preserve"> семьи в жизни человека и  общества, принятию ценностей семейной жизни, уважительному отношению к членам </w:t>
      </w:r>
    </w:p>
    <w:p w:rsidR="006C3F0B" w:rsidRDefault="00C81DB4">
      <w:pPr>
        <w:ind w:left="11" w:right="118"/>
      </w:pPr>
      <w:r>
        <w:t xml:space="preserve">семьи;  </w:t>
      </w:r>
    </w:p>
    <w:p w:rsidR="006C3F0B" w:rsidRDefault="00C81DB4">
      <w:pPr>
        <w:numPr>
          <w:ilvl w:val="0"/>
          <w:numId w:val="3"/>
        </w:numPr>
        <w:spacing w:after="30"/>
        <w:ind w:right="118" w:hanging="144"/>
      </w:pPr>
      <w:r>
        <w:t xml:space="preserve">создание условий для усвоения приемов </w:t>
      </w:r>
      <w:proofErr w:type="spellStart"/>
      <w:r>
        <w:t>саморегуляции</w:t>
      </w:r>
      <w:proofErr w:type="spellEnd"/>
      <w:r>
        <w:t xml:space="preserve"> и конструктивного решения  возникающих в семейной жизни проблем; развивать навыки терпимости к недостаткам членов семьи;  </w:t>
      </w:r>
    </w:p>
    <w:p w:rsidR="006C3F0B" w:rsidRDefault="00C81DB4">
      <w:pPr>
        <w:numPr>
          <w:ilvl w:val="0"/>
          <w:numId w:val="3"/>
        </w:numPr>
        <w:spacing w:after="31"/>
        <w:ind w:right="118" w:hanging="144"/>
      </w:pPr>
      <w:r>
        <w:t>раскрыть основные признаки и принципы существования и сохранения счастливой с</w:t>
      </w:r>
      <w:r>
        <w:t>е</w:t>
      </w:r>
      <w:r>
        <w:t xml:space="preserve">мьи;  </w:t>
      </w:r>
    </w:p>
    <w:p w:rsidR="006C3F0B" w:rsidRDefault="00C81DB4">
      <w:pPr>
        <w:numPr>
          <w:ilvl w:val="0"/>
          <w:numId w:val="3"/>
        </w:numPr>
        <w:ind w:right="118" w:hanging="144"/>
      </w:pPr>
      <w:r>
        <w:t xml:space="preserve">определить роль членов семьи;  </w:t>
      </w:r>
    </w:p>
    <w:p w:rsidR="006C3F0B" w:rsidRDefault="00C81DB4">
      <w:pPr>
        <w:numPr>
          <w:ilvl w:val="0"/>
          <w:numId w:val="3"/>
        </w:numPr>
        <w:spacing w:after="33"/>
        <w:ind w:right="118" w:hanging="144"/>
      </w:pPr>
      <w:r>
        <w:t>способствовать формированию самостоятельности в решении семейных проблем;  • д</w:t>
      </w:r>
      <w:r>
        <w:t>о</w:t>
      </w:r>
      <w:r>
        <w:t>биться понимания учениками значения как самого труда в семье для удовлетворения  основных потребностей и обеспечения ее жизнедеятельности, так и важности сотрудн</w:t>
      </w:r>
      <w:r>
        <w:t>и</w:t>
      </w:r>
      <w:r>
        <w:t xml:space="preserve">чества, взаимопомощи членов семьи в его организации;  </w:t>
      </w:r>
    </w:p>
    <w:p w:rsidR="006C3F0B" w:rsidRDefault="00C81DB4">
      <w:pPr>
        <w:spacing w:after="31"/>
        <w:ind w:left="11" w:right="118"/>
      </w:pPr>
      <w:r>
        <w:t xml:space="preserve">•продолжить знакомство учащихся с такими признаками семьи, как совместный труд и  ведение домашнего хозяйства, ресурсы семьи;  </w:t>
      </w:r>
    </w:p>
    <w:p w:rsidR="006C3F0B" w:rsidRDefault="00C81DB4">
      <w:pPr>
        <w:numPr>
          <w:ilvl w:val="0"/>
          <w:numId w:val="3"/>
        </w:numPr>
        <w:spacing w:after="32"/>
        <w:ind w:right="118" w:hanging="144"/>
      </w:pPr>
      <w:r>
        <w:t xml:space="preserve">продолжить формирование у школьников представления о понятии семейное хозяйство;  </w:t>
      </w:r>
    </w:p>
    <w:p w:rsidR="006C3F0B" w:rsidRDefault="00C81DB4">
      <w:pPr>
        <w:numPr>
          <w:ilvl w:val="0"/>
          <w:numId w:val="3"/>
        </w:numPr>
        <w:ind w:right="118" w:hanging="144"/>
      </w:pPr>
      <w:r>
        <w:t xml:space="preserve">способствовать формированию культурного поведения в семье;  </w:t>
      </w:r>
    </w:p>
    <w:p w:rsidR="006C3F0B" w:rsidRDefault="00C81DB4">
      <w:pPr>
        <w:numPr>
          <w:ilvl w:val="0"/>
          <w:numId w:val="3"/>
        </w:numPr>
        <w:spacing w:after="26"/>
        <w:ind w:right="118" w:hanging="144"/>
      </w:pPr>
      <w:r>
        <w:t>побудить учащихся к изучению истории своей семьи, ее традиций, бережному их  с</w:t>
      </w:r>
      <w:r>
        <w:t>о</w:t>
      </w:r>
      <w:r>
        <w:t xml:space="preserve">хранению, составления родословной своей семьи;  </w:t>
      </w:r>
    </w:p>
    <w:p w:rsidR="006C3F0B" w:rsidRDefault="00C81DB4">
      <w:pPr>
        <w:numPr>
          <w:ilvl w:val="0"/>
          <w:numId w:val="3"/>
        </w:numPr>
        <w:spacing w:after="28"/>
        <w:ind w:right="118" w:hanging="144"/>
      </w:pPr>
      <w:r>
        <w:lastRenderedPageBreak/>
        <w:t>способствовать развитию родового самосознания детей, ценностного отношения к  с</w:t>
      </w:r>
      <w:r>
        <w:t>е</w:t>
      </w:r>
      <w:r>
        <w:t xml:space="preserve">мейно-родовой истории;  </w:t>
      </w:r>
    </w:p>
    <w:p w:rsidR="006C3F0B" w:rsidRDefault="00C81DB4">
      <w:pPr>
        <w:numPr>
          <w:ilvl w:val="0"/>
          <w:numId w:val="3"/>
        </w:numPr>
        <w:spacing w:after="30"/>
        <w:ind w:right="118" w:hanging="144"/>
      </w:pPr>
      <w:r>
        <w:t xml:space="preserve">дать представление об основных этапах динамики семейных отношений, типичных для  каждого этапа проблемы, с которыми сталкивается семья; </w:t>
      </w:r>
    </w:p>
    <w:p w:rsidR="006C3F0B" w:rsidRDefault="00C81DB4">
      <w:pPr>
        <w:numPr>
          <w:ilvl w:val="0"/>
          <w:numId w:val="3"/>
        </w:numPr>
        <w:spacing w:after="29"/>
        <w:ind w:right="118" w:hanging="144"/>
      </w:pPr>
      <w:r>
        <w:t>раскрыть механизмы влияния родительских воспитательных установок на развитие ли</w:t>
      </w:r>
      <w:r>
        <w:t>ч</w:t>
      </w:r>
      <w:r>
        <w:t xml:space="preserve">ности ребенка </w:t>
      </w:r>
    </w:p>
    <w:p w:rsidR="006C3F0B" w:rsidRDefault="00C81DB4">
      <w:pPr>
        <w:spacing w:after="30" w:line="259" w:lineRule="auto"/>
        <w:ind w:left="16" w:firstLine="0"/>
        <w:jc w:val="left"/>
      </w:pPr>
      <w:r>
        <w:rPr>
          <w:b/>
        </w:rPr>
        <w:t xml:space="preserve"> </w:t>
      </w:r>
    </w:p>
    <w:p w:rsidR="006C3F0B" w:rsidRDefault="00C81DB4">
      <w:pPr>
        <w:spacing w:after="186"/>
        <w:ind w:left="11" w:right="1484"/>
        <w:jc w:val="left"/>
      </w:pPr>
      <w:r>
        <w:rPr>
          <w:b/>
        </w:rPr>
        <w:t>Преподавание ориентировано на использование учебников:</w:t>
      </w:r>
      <w:r>
        <w:t xml:space="preserve">  </w:t>
      </w:r>
    </w:p>
    <w:p w:rsidR="006C3F0B" w:rsidRDefault="00C81DB4">
      <w:pPr>
        <w:numPr>
          <w:ilvl w:val="0"/>
          <w:numId w:val="4"/>
        </w:numPr>
        <w:spacing w:after="10"/>
        <w:ind w:right="118" w:hanging="10"/>
      </w:pPr>
      <w:r>
        <w:t>Инструктивно-методические рекомендации о введении курса «</w:t>
      </w:r>
      <w:proofErr w:type="spellStart"/>
      <w:r>
        <w:t>Семьеведение</w:t>
      </w:r>
      <w:proofErr w:type="spellEnd"/>
      <w:r>
        <w:t>» в образовательных организациях.</w:t>
      </w:r>
    </w:p>
    <w:p w:rsidR="006C3F0B" w:rsidRDefault="00C81DB4">
      <w:pPr>
        <w:numPr>
          <w:ilvl w:val="0"/>
          <w:numId w:val="4"/>
        </w:numPr>
        <w:spacing w:after="15"/>
        <w:ind w:right="118" w:hanging="10"/>
      </w:pPr>
      <w:proofErr w:type="spellStart"/>
      <w:r>
        <w:t>Семьеведение</w:t>
      </w:r>
      <w:proofErr w:type="spellEnd"/>
      <w:r>
        <w:t xml:space="preserve"> (Основы семейной жизни): Книга для учащихся 9–11 классов общ</w:t>
      </w:r>
      <w:r>
        <w:t>е</w:t>
      </w:r>
      <w:r>
        <w:t xml:space="preserve">образовательных учреждений / А.А. </w:t>
      </w:r>
      <w:proofErr w:type="spellStart"/>
      <w:r>
        <w:t>Реан</w:t>
      </w:r>
      <w:proofErr w:type="spellEnd"/>
      <w:r>
        <w:t xml:space="preserve">, И.А. </w:t>
      </w:r>
      <w:proofErr w:type="gramStart"/>
      <w:r>
        <w:t>Коновалов</w:t>
      </w:r>
      <w:proofErr w:type="gramEnd"/>
      <w:r>
        <w:t xml:space="preserve">, Н.Л. Москвичева, М.А. </w:t>
      </w:r>
    </w:p>
    <w:p w:rsidR="006C3F0B" w:rsidRDefault="00C81DB4">
      <w:pPr>
        <w:spacing w:after="0"/>
        <w:ind w:left="11" w:right="118"/>
      </w:pPr>
      <w:r>
        <w:t xml:space="preserve">Новикова; под ред. А.А. </w:t>
      </w:r>
      <w:proofErr w:type="spellStart"/>
      <w:r>
        <w:t>Реана</w:t>
      </w:r>
      <w:proofErr w:type="spellEnd"/>
      <w:r>
        <w:t xml:space="preserve">. – М.: </w:t>
      </w:r>
      <w:proofErr w:type="spellStart"/>
      <w:r>
        <w:t>Издво</w:t>
      </w:r>
      <w:proofErr w:type="spellEnd"/>
      <w:r>
        <w:t xml:space="preserve"> «</w:t>
      </w:r>
      <w:proofErr w:type="spellStart"/>
      <w:r>
        <w:t>Арткитчен</w:t>
      </w:r>
      <w:proofErr w:type="spellEnd"/>
      <w:r>
        <w:t xml:space="preserve">», 2021. – 244 с. </w:t>
      </w:r>
    </w:p>
    <w:p w:rsidR="006C3F0B" w:rsidRDefault="00C81DB4">
      <w:pPr>
        <w:numPr>
          <w:ilvl w:val="0"/>
          <w:numId w:val="4"/>
        </w:numPr>
        <w:spacing w:after="9"/>
        <w:ind w:right="118" w:hanging="10"/>
      </w:pPr>
      <w:r>
        <w:t>«</w:t>
      </w:r>
      <w:proofErr w:type="spellStart"/>
      <w:r>
        <w:t>Семьеведение</w:t>
      </w:r>
      <w:proofErr w:type="spellEnd"/>
      <w:r>
        <w:t xml:space="preserve">, составители </w:t>
      </w:r>
      <w:proofErr w:type="spellStart"/>
      <w:r>
        <w:t>Л.В.Карцева</w:t>
      </w:r>
      <w:proofErr w:type="spellEnd"/>
      <w:r>
        <w:t xml:space="preserve">, </w:t>
      </w:r>
      <w:proofErr w:type="spellStart"/>
      <w:r>
        <w:t>А.Н.Яныкина</w:t>
      </w:r>
      <w:proofErr w:type="spellEnd"/>
      <w:r>
        <w:t xml:space="preserve">, </w:t>
      </w:r>
      <w:proofErr w:type="spellStart"/>
      <w:r>
        <w:t>Н.В.Богачёва</w:t>
      </w:r>
      <w:proofErr w:type="spellEnd"/>
      <w:r>
        <w:t xml:space="preserve">, </w:t>
      </w:r>
      <w:proofErr w:type="spellStart"/>
      <w:r>
        <w:t>О.Н.Низамиева</w:t>
      </w:r>
      <w:proofErr w:type="spellEnd"/>
      <w:r>
        <w:t xml:space="preserve">, </w:t>
      </w:r>
      <w:proofErr w:type="spellStart"/>
      <w:r>
        <w:t>Л.Ш.Газизова</w:t>
      </w:r>
      <w:proofErr w:type="spellEnd"/>
      <w:r>
        <w:t xml:space="preserve">, 2013 год. </w:t>
      </w:r>
    </w:p>
    <w:p w:rsidR="006C3F0B" w:rsidRDefault="00C81DB4">
      <w:pPr>
        <w:numPr>
          <w:ilvl w:val="0"/>
          <w:numId w:val="4"/>
        </w:numPr>
        <w:spacing w:after="10"/>
        <w:ind w:right="118" w:hanging="10"/>
      </w:pPr>
      <w:r>
        <w:t>Учебно-методическое пособие «</w:t>
      </w:r>
      <w:proofErr w:type="spellStart"/>
      <w:r>
        <w:t>Семьеведение</w:t>
      </w:r>
      <w:proofErr w:type="spellEnd"/>
      <w:r>
        <w:t xml:space="preserve">. Основы семейной жизни» 9- 11 </w:t>
      </w:r>
      <w:proofErr w:type="spellStart"/>
      <w:r>
        <w:t>класс</w:t>
      </w:r>
      <w:proofErr w:type="gramStart"/>
      <w:r>
        <w:t>,п</w:t>
      </w:r>
      <w:proofErr w:type="gramEnd"/>
      <w:r>
        <w:t>од</w:t>
      </w:r>
      <w:proofErr w:type="spellEnd"/>
      <w:r>
        <w:t xml:space="preserve"> редакцией академика Российской Академии образования А.А. </w:t>
      </w:r>
    </w:p>
    <w:p w:rsidR="006C3F0B" w:rsidRDefault="00C81DB4">
      <w:pPr>
        <w:spacing w:after="12"/>
        <w:ind w:left="11" w:right="118"/>
      </w:pPr>
      <w:proofErr w:type="spellStart"/>
      <w:r>
        <w:t>Реана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авторы : </w:t>
      </w:r>
      <w:proofErr w:type="spellStart"/>
      <w:r>
        <w:t>А.А.Реан</w:t>
      </w:r>
      <w:proofErr w:type="spellEnd"/>
      <w:r>
        <w:t>, И.А. Коновалов, Н.Л. Москвичева, М.А. Новикова</w:t>
      </w:r>
      <w:proofErr w:type="gramStart"/>
      <w:r>
        <w:t xml:space="preserve"> .</w:t>
      </w:r>
      <w:proofErr w:type="gramEnd"/>
      <w:r>
        <w:t xml:space="preserve"> </w:t>
      </w:r>
    </w:p>
    <w:p w:rsidR="006C3F0B" w:rsidRDefault="00C81DB4">
      <w:pPr>
        <w:spacing w:after="0"/>
        <w:ind w:left="11" w:right="118"/>
      </w:pPr>
      <w:r>
        <w:t>Издательство «</w:t>
      </w:r>
      <w:proofErr w:type="spellStart"/>
      <w:r>
        <w:t>Арткитчен</w:t>
      </w:r>
      <w:proofErr w:type="spellEnd"/>
      <w:r>
        <w:t xml:space="preserve">», Москва 2019 </w:t>
      </w:r>
    </w:p>
    <w:p w:rsidR="006C3F0B" w:rsidRDefault="00C81DB4">
      <w:pPr>
        <w:spacing w:after="152" w:line="259" w:lineRule="auto"/>
        <w:ind w:left="16" w:firstLine="0"/>
        <w:jc w:val="left"/>
      </w:pPr>
      <w:r>
        <w:t xml:space="preserve"> </w:t>
      </w:r>
    </w:p>
    <w:p w:rsidR="006C3F0B" w:rsidRDefault="00C81DB4">
      <w:pPr>
        <w:spacing w:after="0" w:line="259" w:lineRule="auto"/>
        <w:ind w:left="16" w:firstLine="0"/>
        <w:jc w:val="left"/>
      </w:pPr>
      <w:r>
        <w:t xml:space="preserve"> </w:t>
      </w:r>
    </w:p>
    <w:p w:rsidR="006C3F0B" w:rsidRDefault="00C81DB4">
      <w:pPr>
        <w:spacing w:after="0" w:line="259" w:lineRule="auto"/>
        <w:ind w:left="16" w:firstLine="0"/>
        <w:jc w:val="left"/>
      </w:pPr>
      <w:r>
        <w:t xml:space="preserve"> </w:t>
      </w:r>
    </w:p>
    <w:p w:rsidR="006C3F0B" w:rsidRDefault="00C81DB4">
      <w:pPr>
        <w:spacing w:after="0" w:line="259" w:lineRule="auto"/>
        <w:ind w:left="12" w:firstLine="0"/>
        <w:jc w:val="center"/>
      </w:pPr>
      <w:r>
        <w:t xml:space="preserve"> </w:t>
      </w:r>
    </w:p>
    <w:p w:rsidR="006C3F0B" w:rsidRDefault="00C81DB4">
      <w:pPr>
        <w:spacing w:after="0" w:line="259" w:lineRule="auto"/>
        <w:ind w:left="12" w:firstLine="0"/>
        <w:jc w:val="center"/>
      </w:pPr>
      <w:r>
        <w:t xml:space="preserve"> </w:t>
      </w:r>
    </w:p>
    <w:p w:rsidR="006C3F0B" w:rsidRDefault="00C81DB4">
      <w:pPr>
        <w:spacing w:after="0" w:line="259" w:lineRule="auto"/>
        <w:ind w:left="16" w:firstLine="0"/>
        <w:jc w:val="left"/>
      </w:pPr>
      <w:r>
        <w:t xml:space="preserve"> </w:t>
      </w: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Default="006C3F0B">
      <w:pPr>
        <w:spacing w:after="27" w:line="252" w:lineRule="auto"/>
        <w:ind w:left="10" w:right="52"/>
        <w:jc w:val="center"/>
      </w:pPr>
    </w:p>
    <w:p w:rsidR="006C3F0B" w:rsidRPr="008951E4" w:rsidRDefault="006C3F0B" w:rsidP="008951E4">
      <w:pPr>
        <w:spacing w:after="27" w:line="252" w:lineRule="auto"/>
        <w:ind w:left="0" w:right="52" w:firstLine="0"/>
        <w:rPr>
          <w:b/>
          <w:lang w:val="en-US"/>
        </w:rPr>
      </w:pPr>
      <w:bookmarkStart w:id="0" w:name="_GoBack"/>
      <w:bookmarkEnd w:id="0"/>
    </w:p>
    <w:sectPr w:rsidR="006C3F0B" w:rsidRPr="008951E4">
      <w:pgSz w:w="11906" w:h="16838"/>
      <w:pgMar w:top="1137" w:right="789" w:bottom="1156" w:left="1685" w:header="0" w:footer="0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9ED" w:rsidRDefault="005619ED">
      <w:pPr>
        <w:spacing w:after="0" w:line="240" w:lineRule="auto"/>
      </w:pPr>
      <w:r>
        <w:separator/>
      </w:r>
    </w:p>
  </w:endnote>
  <w:endnote w:type="continuationSeparator" w:id="0">
    <w:p w:rsidR="005619ED" w:rsidRDefault="005619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9ED" w:rsidRDefault="005619ED">
      <w:pPr>
        <w:spacing w:after="0" w:line="240" w:lineRule="auto"/>
      </w:pPr>
      <w:r>
        <w:separator/>
      </w:r>
    </w:p>
  </w:footnote>
  <w:footnote w:type="continuationSeparator" w:id="0">
    <w:p w:rsidR="005619ED" w:rsidRDefault="005619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205EB1"/>
    <w:multiLevelType w:val="hybridMultilevel"/>
    <w:tmpl w:val="E2F214B2"/>
    <w:lvl w:ilvl="0" w:tplc="3502E456">
      <w:start w:val="1"/>
      <w:numFmt w:val="bullet"/>
      <w:lvlText w:val="-"/>
      <w:lvlJc w:val="left"/>
      <w:pPr>
        <w:tabs>
          <w:tab w:val="num" w:pos="0"/>
        </w:tabs>
        <w:ind w:left="137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 w:tplc="7E7E0C60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 w:tplc="1F2E7402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 w:tplc="D9983F1C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 w:tplc="86921544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 w:tplc="1B70066C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 w:tplc="B2FC064A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 w:tplc="ABD6B84E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 w:tplc="F87AF202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1">
    <w:nsid w:val="2E941644"/>
    <w:multiLevelType w:val="hybridMultilevel"/>
    <w:tmpl w:val="CE1A7950"/>
    <w:lvl w:ilvl="0" w:tplc="8F4025CA">
      <w:start w:val="1"/>
      <w:numFmt w:val="bullet"/>
      <w:lvlText w:val="•"/>
      <w:lvlJc w:val="left"/>
      <w:pPr>
        <w:tabs>
          <w:tab w:val="num" w:pos="0"/>
        </w:tabs>
        <w:ind w:left="797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 w:tplc="053E936C">
      <w:start w:val="1"/>
      <w:numFmt w:val="bullet"/>
      <w:lvlText w:val="o"/>
      <w:lvlJc w:val="left"/>
      <w:pPr>
        <w:tabs>
          <w:tab w:val="num" w:pos="0"/>
        </w:tabs>
        <w:ind w:left="1443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 w:tplc="024EE8A2">
      <w:start w:val="1"/>
      <w:numFmt w:val="bullet"/>
      <w:lvlText w:val="▪"/>
      <w:lvlJc w:val="left"/>
      <w:pPr>
        <w:tabs>
          <w:tab w:val="num" w:pos="0"/>
        </w:tabs>
        <w:ind w:left="2163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 w:tplc="56F09D9E">
      <w:start w:val="1"/>
      <w:numFmt w:val="bullet"/>
      <w:lvlText w:val="•"/>
      <w:lvlJc w:val="left"/>
      <w:pPr>
        <w:tabs>
          <w:tab w:val="num" w:pos="0"/>
        </w:tabs>
        <w:ind w:left="2883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 w:tplc="5BE855B4">
      <w:start w:val="1"/>
      <w:numFmt w:val="bullet"/>
      <w:lvlText w:val="o"/>
      <w:lvlJc w:val="left"/>
      <w:pPr>
        <w:tabs>
          <w:tab w:val="num" w:pos="0"/>
        </w:tabs>
        <w:ind w:left="3603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 w:tplc="3CD07038">
      <w:start w:val="1"/>
      <w:numFmt w:val="bullet"/>
      <w:lvlText w:val="▪"/>
      <w:lvlJc w:val="left"/>
      <w:pPr>
        <w:tabs>
          <w:tab w:val="num" w:pos="0"/>
        </w:tabs>
        <w:ind w:left="4323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 w:tplc="7DC8E0EE">
      <w:start w:val="1"/>
      <w:numFmt w:val="bullet"/>
      <w:lvlText w:val="•"/>
      <w:lvlJc w:val="left"/>
      <w:pPr>
        <w:tabs>
          <w:tab w:val="num" w:pos="0"/>
        </w:tabs>
        <w:ind w:left="5043" w:firstLine="0"/>
      </w:pPr>
      <w:rPr>
        <w:rFonts w:ascii="Arial" w:hAnsi="Arial" w:cs="Aria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 w:tplc="A6544C96">
      <w:start w:val="1"/>
      <w:numFmt w:val="bullet"/>
      <w:lvlText w:val="o"/>
      <w:lvlJc w:val="left"/>
      <w:pPr>
        <w:tabs>
          <w:tab w:val="num" w:pos="0"/>
        </w:tabs>
        <w:ind w:left="5763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 w:tplc="B0380976">
      <w:start w:val="1"/>
      <w:numFmt w:val="bullet"/>
      <w:lvlText w:val="▪"/>
      <w:lvlJc w:val="left"/>
      <w:pPr>
        <w:tabs>
          <w:tab w:val="num" w:pos="0"/>
        </w:tabs>
        <w:ind w:left="6483" w:firstLine="0"/>
      </w:pPr>
      <w:rPr>
        <w:rFonts w:ascii="Segoe UI Symbol" w:hAnsi="Segoe UI Symbol" w:cs="Segoe UI Symbol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2">
    <w:nsid w:val="3D19183D"/>
    <w:multiLevelType w:val="hybridMultilevel"/>
    <w:tmpl w:val="2DD0EB4E"/>
    <w:lvl w:ilvl="0" w:tplc="B2305440">
      <w:start w:val="1"/>
      <w:numFmt w:val="bullet"/>
      <w:lvlText w:val="-"/>
      <w:lvlJc w:val="left"/>
      <w:pPr>
        <w:tabs>
          <w:tab w:val="num" w:pos="0"/>
        </w:tabs>
        <w:ind w:left="710" w:firstLine="0"/>
      </w:pPr>
      <w:rPr>
        <w:rFonts w:ascii="Times New Roman" w:hAnsi="Times New Roman" w:cs="Times New Roman" w:hint="default"/>
        <w:b w:val="0"/>
        <w:i/>
        <w:iCs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 w:tplc="81DC4460">
      <w:start w:val="1"/>
      <w:numFmt w:val="decimal"/>
      <w:lvlText w:val="%2."/>
      <w:lvlJc w:val="left"/>
      <w:pPr>
        <w:tabs>
          <w:tab w:val="num" w:pos="0"/>
        </w:tabs>
        <w:ind w:left="563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single"/>
        <w:shd w:val="clear" w:color="auto" w:fill="auto"/>
        <w:vertAlign w:val="baseline"/>
      </w:rPr>
    </w:lvl>
    <w:lvl w:ilvl="2" w:tplc="85F46840">
      <w:start w:val="1"/>
      <w:numFmt w:val="lowerRoman"/>
      <w:lvlText w:val="%3"/>
      <w:lvlJc w:val="left"/>
      <w:pPr>
        <w:tabs>
          <w:tab w:val="num" w:pos="0"/>
        </w:tabs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single"/>
        <w:shd w:val="clear" w:color="auto" w:fill="auto"/>
        <w:vertAlign w:val="baseline"/>
      </w:rPr>
    </w:lvl>
    <w:lvl w:ilvl="3" w:tplc="E1842F7C">
      <w:start w:val="1"/>
      <w:numFmt w:val="decimal"/>
      <w:lvlText w:val="%4"/>
      <w:lvlJc w:val="left"/>
      <w:pPr>
        <w:tabs>
          <w:tab w:val="num" w:pos="0"/>
        </w:tabs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single"/>
        <w:shd w:val="clear" w:color="auto" w:fill="auto"/>
        <w:vertAlign w:val="baseline"/>
      </w:rPr>
    </w:lvl>
    <w:lvl w:ilvl="4" w:tplc="22740AAA">
      <w:start w:val="1"/>
      <w:numFmt w:val="lowerLetter"/>
      <w:lvlText w:val="%5"/>
      <w:lvlJc w:val="left"/>
      <w:pPr>
        <w:tabs>
          <w:tab w:val="num" w:pos="0"/>
        </w:tabs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single"/>
        <w:shd w:val="clear" w:color="auto" w:fill="auto"/>
        <w:vertAlign w:val="baseline"/>
      </w:rPr>
    </w:lvl>
    <w:lvl w:ilvl="5" w:tplc="99B09740">
      <w:start w:val="1"/>
      <w:numFmt w:val="lowerRoman"/>
      <w:lvlText w:val="%6"/>
      <w:lvlJc w:val="left"/>
      <w:pPr>
        <w:tabs>
          <w:tab w:val="num" w:pos="0"/>
        </w:tabs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single"/>
        <w:shd w:val="clear" w:color="auto" w:fill="auto"/>
        <w:vertAlign w:val="baseline"/>
      </w:rPr>
    </w:lvl>
    <w:lvl w:ilvl="6" w:tplc="120A4758">
      <w:start w:val="1"/>
      <w:numFmt w:val="decimal"/>
      <w:lvlText w:val="%7"/>
      <w:lvlJc w:val="left"/>
      <w:pPr>
        <w:tabs>
          <w:tab w:val="num" w:pos="0"/>
        </w:tabs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single"/>
        <w:shd w:val="clear" w:color="auto" w:fill="auto"/>
        <w:vertAlign w:val="baseline"/>
      </w:rPr>
    </w:lvl>
    <w:lvl w:ilvl="7" w:tplc="782E1424">
      <w:start w:val="1"/>
      <w:numFmt w:val="lowerLetter"/>
      <w:lvlText w:val="%8"/>
      <w:lvlJc w:val="left"/>
      <w:pPr>
        <w:tabs>
          <w:tab w:val="num" w:pos="0"/>
        </w:tabs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single"/>
        <w:shd w:val="clear" w:color="auto" w:fill="auto"/>
        <w:vertAlign w:val="baseline"/>
      </w:rPr>
    </w:lvl>
    <w:lvl w:ilvl="8" w:tplc="254C413E">
      <w:start w:val="1"/>
      <w:numFmt w:val="lowerRoman"/>
      <w:lvlText w:val="%9"/>
      <w:lvlJc w:val="left"/>
      <w:pPr>
        <w:tabs>
          <w:tab w:val="num" w:pos="0"/>
        </w:tabs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single"/>
        <w:shd w:val="clear" w:color="auto" w:fill="auto"/>
        <w:vertAlign w:val="baseline"/>
      </w:rPr>
    </w:lvl>
  </w:abstractNum>
  <w:abstractNum w:abstractNumId="3">
    <w:nsid w:val="402E6E14"/>
    <w:multiLevelType w:val="hybridMultilevel"/>
    <w:tmpl w:val="98D248CA"/>
    <w:lvl w:ilvl="0" w:tplc="E1CCFC1E">
      <w:start w:val="1"/>
      <w:numFmt w:val="decimal"/>
      <w:lvlText w:val="%1."/>
      <w:lvlJc w:val="left"/>
      <w:pPr>
        <w:tabs>
          <w:tab w:val="num" w:pos="0"/>
        </w:tabs>
        <w:ind w:left="1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 w:tplc="A2C25D4A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 w:tplc="35AA410E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 w:tplc="144CE6CE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 w:tplc="17CC43DA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 w:tplc="63B0C112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 w:tplc="5D0CF32C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 w:tplc="A78635CC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 w:tplc="2EEC6D0A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4">
    <w:nsid w:val="43C8041E"/>
    <w:multiLevelType w:val="hybridMultilevel"/>
    <w:tmpl w:val="1FEC0DE2"/>
    <w:lvl w:ilvl="0" w:tplc="05BC74D8">
      <w:start w:val="1"/>
      <w:numFmt w:val="decimal"/>
      <w:lvlText w:val="%1."/>
      <w:lvlJc w:val="left"/>
      <w:pPr>
        <w:tabs>
          <w:tab w:val="num" w:pos="0"/>
        </w:tabs>
        <w:ind w:left="24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 w:tplc="F8E4CF78">
      <w:start w:val="1"/>
      <w:numFmt w:val="lowerLetter"/>
      <w:lvlText w:val="%2"/>
      <w:lvlJc w:val="left"/>
      <w:pPr>
        <w:tabs>
          <w:tab w:val="num" w:pos="0"/>
        </w:tabs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 w:tplc="CF0EEB50">
      <w:start w:val="1"/>
      <w:numFmt w:val="lowerRoman"/>
      <w:lvlText w:val="%3"/>
      <w:lvlJc w:val="left"/>
      <w:pPr>
        <w:tabs>
          <w:tab w:val="num" w:pos="0"/>
        </w:tabs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 w:tplc="E28A4618">
      <w:start w:val="1"/>
      <w:numFmt w:val="decimal"/>
      <w:lvlText w:val="%4"/>
      <w:lvlJc w:val="left"/>
      <w:pPr>
        <w:tabs>
          <w:tab w:val="num" w:pos="0"/>
        </w:tabs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 w:tplc="99644050">
      <w:start w:val="1"/>
      <w:numFmt w:val="lowerLetter"/>
      <w:lvlText w:val="%5"/>
      <w:lvlJc w:val="left"/>
      <w:pPr>
        <w:tabs>
          <w:tab w:val="num" w:pos="0"/>
        </w:tabs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 w:tplc="B2747AE6">
      <w:start w:val="1"/>
      <w:numFmt w:val="lowerRoman"/>
      <w:lvlText w:val="%6"/>
      <w:lvlJc w:val="left"/>
      <w:pPr>
        <w:tabs>
          <w:tab w:val="num" w:pos="0"/>
        </w:tabs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 w:tplc="503A1E18">
      <w:start w:val="1"/>
      <w:numFmt w:val="decimal"/>
      <w:lvlText w:val="%7"/>
      <w:lvlJc w:val="left"/>
      <w:pPr>
        <w:tabs>
          <w:tab w:val="num" w:pos="0"/>
        </w:tabs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 w:tplc="CBA400CC">
      <w:start w:val="1"/>
      <w:numFmt w:val="lowerLetter"/>
      <w:lvlText w:val="%8"/>
      <w:lvlJc w:val="left"/>
      <w:pPr>
        <w:tabs>
          <w:tab w:val="num" w:pos="0"/>
        </w:tabs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 w:tplc="03EE082A">
      <w:start w:val="1"/>
      <w:numFmt w:val="lowerRoman"/>
      <w:lvlText w:val="%9"/>
      <w:lvlJc w:val="left"/>
      <w:pPr>
        <w:tabs>
          <w:tab w:val="num" w:pos="0"/>
        </w:tabs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5">
    <w:nsid w:val="4C97015F"/>
    <w:multiLevelType w:val="hybridMultilevel"/>
    <w:tmpl w:val="B1FCC5E0"/>
    <w:lvl w:ilvl="0" w:tplc="C1741BD6">
      <w:start w:val="1"/>
      <w:numFmt w:val="decimal"/>
      <w:lvlText w:val="%1."/>
      <w:lvlJc w:val="left"/>
      <w:pPr>
        <w:tabs>
          <w:tab w:val="num" w:pos="0"/>
        </w:tabs>
        <w:ind w:left="1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 w:tplc="6216744A">
      <w:start w:val="1"/>
      <w:numFmt w:val="lowerLetter"/>
      <w:lvlText w:val="%2"/>
      <w:lvlJc w:val="left"/>
      <w:pPr>
        <w:tabs>
          <w:tab w:val="num" w:pos="0"/>
        </w:tabs>
        <w:ind w:left="178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 w:tplc="CC7EAA42">
      <w:start w:val="1"/>
      <w:numFmt w:val="lowerRoman"/>
      <w:lvlText w:val="%3"/>
      <w:lvlJc w:val="left"/>
      <w:pPr>
        <w:tabs>
          <w:tab w:val="num" w:pos="0"/>
        </w:tabs>
        <w:ind w:left="250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 w:tplc="14F8E38E">
      <w:start w:val="1"/>
      <w:numFmt w:val="decimal"/>
      <w:lvlText w:val="%4"/>
      <w:lvlJc w:val="left"/>
      <w:pPr>
        <w:tabs>
          <w:tab w:val="num" w:pos="0"/>
        </w:tabs>
        <w:ind w:left="322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 w:tplc="708C4134">
      <w:start w:val="1"/>
      <w:numFmt w:val="lowerLetter"/>
      <w:lvlText w:val="%5"/>
      <w:lvlJc w:val="left"/>
      <w:pPr>
        <w:tabs>
          <w:tab w:val="num" w:pos="0"/>
        </w:tabs>
        <w:ind w:left="3948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 w:tplc="BC245272">
      <w:start w:val="1"/>
      <w:numFmt w:val="lowerRoman"/>
      <w:lvlText w:val="%6"/>
      <w:lvlJc w:val="left"/>
      <w:pPr>
        <w:tabs>
          <w:tab w:val="num" w:pos="0"/>
        </w:tabs>
        <w:ind w:left="4669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 w:tplc="72409FC2">
      <w:start w:val="1"/>
      <w:numFmt w:val="decimal"/>
      <w:lvlText w:val="%7"/>
      <w:lvlJc w:val="left"/>
      <w:pPr>
        <w:tabs>
          <w:tab w:val="num" w:pos="0"/>
        </w:tabs>
        <w:ind w:left="5389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 w:tplc="5E069358">
      <w:start w:val="1"/>
      <w:numFmt w:val="lowerLetter"/>
      <w:lvlText w:val="%8"/>
      <w:lvlJc w:val="left"/>
      <w:pPr>
        <w:tabs>
          <w:tab w:val="num" w:pos="0"/>
        </w:tabs>
        <w:ind w:left="6109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 w:tplc="3F0C01F6">
      <w:start w:val="1"/>
      <w:numFmt w:val="lowerRoman"/>
      <w:lvlText w:val="%9"/>
      <w:lvlJc w:val="left"/>
      <w:pPr>
        <w:tabs>
          <w:tab w:val="num" w:pos="0"/>
        </w:tabs>
        <w:ind w:left="6829" w:firstLine="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6">
    <w:nsid w:val="5A5074B8"/>
    <w:multiLevelType w:val="hybridMultilevel"/>
    <w:tmpl w:val="F11A1270"/>
    <w:lvl w:ilvl="0" w:tplc="D7E88410">
      <w:start w:val="1"/>
      <w:numFmt w:val="bullet"/>
      <w:lvlText w:val="•"/>
      <w:lvlJc w:val="left"/>
      <w:pPr>
        <w:tabs>
          <w:tab w:val="num" w:pos="0"/>
        </w:tabs>
        <w:ind w:left="145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1" w:tplc="ED625B7E">
      <w:start w:val="1"/>
      <w:numFmt w:val="bullet"/>
      <w:lvlText w:val="o"/>
      <w:lvlJc w:val="left"/>
      <w:pPr>
        <w:tabs>
          <w:tab w:val="num" w:pos="0"/>
        </w:tabs>
        <w:ind w:left="108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2" w:tplc="5DEA77EC">
      <w:start w:val="1"/>
      <w:numFmt w:val="bullet"/>
      <w:lvlText w:val="▪"/>
      <w:lvlJc w:val="left"/>
      <w:pPr>
        <w:tabs>
          <w:tab w:val="num" w:pos="0"/>
        </w:tabs>
        <w:ind w:left="180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3" w:tplc="39829178">
      <w:start w:val="1"/>
      <w:numFmt w:val="bullet"/>
      <w:lvlText w:val="•"/>
      <w:lvlJc w:val="left"/>
      <w:pPr>
        <w:tabs>
          <w:tab w:val="num" w:pos="0"/>
        </w:tabs>
        <w:ind w:left="252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4" w:tplc="4A46B20A">
      <w:start w:val="1"/>
      <w:numFmt w:val="bullet"/>
      <w:lvlText w:val="o"/>
      <w:lvlJc w:val="left"/>
      <w:pPr>
        <w:tabs>
          <w:tab w:val="num" w:pos="0"/>
        </w:tabs>
        <w:ind w:left="324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5" w:tplc="C0DAF938">
      <w:start w:val="1"/>
      <w:numFmt w:val="bullet"/>
      <w:lvlText w:val="▪"/>
      <w:lvlJc w:val="left"/>
      <w:pPr>
        <w:tabs>
          <w:tab w:val="num" w:pos="0"/>
        </w:tabs>
        <w:ind w:left="396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6" w:tplc="988CA682">
      <w:start w:val="1"/>
      <w:numFmt w:val="bullet"/>
      <w:lvlText w:val="•"/>
      <w:lvlJc w:val="left"/>
      <w:pPr>
        <w:tabs>
          <w:tab w:val="num" w:pos="0"/>
        </w:tabs>
        <w:ind w:left="468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7" w:tplc="71623834">
      <w:start w:val="1"/>
      <w:numFmt w:val="bullet"/>
      <w:lvlText w:val="o"/>
      <w:lvlJc w:val="left"/>
      <w:pPr>
        <w:tabs>
          <w:tab w:val="num" w:pos="0"/>
        </w:tabs>
        <w:ind w:left="540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  <w:lvl w:ilvl="8" w:tplc="AED0F5DC">
      <w:start w:val="1"/>
      <w:numFmt w:val="bullet"/>
      <w:lvlText w:val="▪"/>
      <w:lvlJc w:val="left"/>
      <w:pPr>
        <w:tabs>
          <w:tab w:val="num" w:pos="0"/>
        </w:tabs>
        <w:ind w:left="6120" w:firstLine="0"/>
      </w:pPr>
      <w:rPr>
        <w:rFonts w:ascii="Times New Roman" w:hAnsi="Times New Roman" w:cs="Times New Roman" w:hint="default"/>
        <w:b w:val="0"/>
        <w:i w:val="0"/>
        <w:strike w:val="0"/>
        <w:color w:val="000000"/>
        <w:position w:val="0"/>
        <w:sz w:val="24"/>
        <w:szCs w:val="24"/>
        <w:u w:val="none"/>
        <w:shd w:val="clear" w:color="auto" w:fill="auto"/>
        <w:vertAlign w:val="baseline"/>
      </w:rPr>
    </w:lvl>
  </w:abstractNum>
  <w:abstractNum w:abstractNumId="7">
    <w:nsid w:val="61E26D59"/>
    <w:multiLevelType w:val="hybridMultilevel"/>
    <w:tmpl w:val="61C8AA64"/>
    <w:lvl w:ilvl="0" w:tplc="51CA452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061EF83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3A9CF5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B8FAECD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2BFEF79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728A9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669247C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0CA6AA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C2ABDF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3F0B"/>
    <w:rsid w:val="005619ED"/>
    <w:rsid w:val="006C3F0B"/>
    <w:rsid w:val="008951E4"/>
    <w:rsid w:val="00C81DB4"/>
    <w:rsid w:val="00F65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4" w:line="264" w:lineRule="auto"/>
      <w:ind w:left="2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47" w:lineRule="auto"/>
      <w:ind w:left="564" w:right="613"/>
      <w:jc w:val="center"/>
      <w:outlineLvl w:val="0"/>
    </w:pPr>
    <w:rPr>
      <w:rFonts w:ascii="Times New Roman" w:eastAsia="Times New Roman" w:hAnsi="Times New Roman" w:cs="Times New Roman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6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72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24"/>
      <w:u w:val="single"/>
    </w:rPr>
  </w:style>
  <w:style w:type="character" w:styleId="afa">
    <w:name w:val="Strong"/>
    <w:qFormat/>
    <w:rPr>
      <w:b/>
      <w:bCs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Arial"/>
    </w:rPr>
  </w:style>
  <w:style w:type="paragraph" w:styleId="af0">
    <w:name w:val="caption"/>
    <w:basedOn w:val="a"/>
    <w:link w:val="af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table" w:customStyle="1" w:styleId="12">
    <w:name w:val="Сетка таблицы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4" w:line="264" w:lineRule="auto"/>
      <w:ind w:left="2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line="247" w:lineRule="auto"/>
      <w:ind w:left="564" w:right="613"/>
      <w:jc w:val="center"/>
      <w:outlineLvl w:val="0"/>
    </w:pPr>
    <w:rPr>
      <w:rFonts w:ascii="Times New Roman" w:eastAsia="Times New Roman" w:hAnsi="Times New Roman" w:cs="Times New Roman"/>
      <w:color w:val="000000"/>
      <w:sz w:val="72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line="259" w:lineRule="auto"/>
      <w:ind w:left="26" w:hanging="10"/>
      <w:outlineLvl w:val="1"/>
    </w:pPr>
    <w:rPr>
      <w:rFonts w:ascii="Times New Roman" w:eastAsia="Times New Roman" w:hAnsi="Times New Roman" w:cs="Times New Roman"/>
      <w:b/>
      <w:color w:val="000000"/>
      <w:sz w:val="24"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</w:style>
  <w:style w:type="character" w:customStyle="1" w:styleId="af">
    <w:name w:val="Название объекта Знак"/>
    <w:basedOn w:val="a0"/>
    <w:link w:val="af0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  <w:ind w:left="0" w:firstLine="0"/>
    </w:pPr>
  </w:style>
  <w:style w:type="paragraph" w:styleId="23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1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1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qFormat/>
    <w:rPr>
      <w:rFonts w:ascii="Times New Roman" w:eastAsia="Times New Roman" w:hAnsi="Times New Roman" w:cs="Times New Roman"/>
      <w:color w:val="000000"/>
      <w:sz w:val="72"/>
    </w:rPr>
  </w:style>
  <w:style w:type="character" w:customStyle="1" w:styleId="20">
    <w:name w:val="Заголовок 2 Знак"/>
    <w:link w:val="2"/>
    <w:qFormat/>
    <w:rPr>
      <w:rFonts w:ascii="Times New Roman" w:eastAsia="Times New Roman" w:hAnsi="Times New Roman" w:cs="Times New Roman"/>
      <w:b/>
      <w:color w:val="000000"/>
      <w:sz w:val="24"/>
      <w:u w:val="single"/>
    </w:rPr>
  </w:style>
  <w:style w:type="character" w:styleId="afa">
    <w:name w:val="Strong"/>
    <w:qFormat/>
    <w:rPr>
      <w:b/>
      <w:bCs/>
    </w:rPr>
  </w:style>
  <w:style w:type="paragraph" w:customStyle="1" w:styleId="afb">
    <w:name w:val="Заголовок"/>
    <w:basedOn w:val="a"/>
    <w:next w:val="a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c">
    <w:name w:val="Body Text"/>
    <w:basedOn w:val="a"/>
    <w:pPr>
      <w:spacing w:after="140" w:line="276" w:lineRule="auto"/>
    </w:pPr>
  </w:style>
  <w:style w:type="paragraph" w:styleId="afd">
    <w:name w:val="List"/>
    <w:basedOn w:val="afc"/>
    <w:rPr>
      <w:rFonts w:cs="Arial"/>
    </w:rPr>
  </w:style>
  <w:style w:type="paragraph" w:styleId="af0">
    <w:name w:val="caption"/>
    <w:basedOn w:val="a"/>
    <w:link w:val="af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fe">
    <w:name w:val="index heading"/>
    <w:basedOn w:val="a"/>
    <w:qFormat/>
    <w:pPr>
      <w:suppressLineNumbers/>
    </w:pPr>
    <w:rPr>
      <w:rFonts w:cs="Arial"/>
    </w:rPr>
  </w:style>
  <w:style w:type="table" w:customStyle="1" w:styleId="12">
    <w:name w:val="Сетка таблицы1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541</Words>
  <Characters>3090</Characters>
  <Application>Microsoft Office Word</Application>
  <DocSecurity>0</DocSecurity>
  <Lines>25</Lines>
  <Paragraphs>7</Paragraphs>
  <ScaleCrop>false</ScaleCrop>
  <Company/>
  <LinksUpToDate>false</LinksUpToDate>
  <CharactersWithSpaces>3624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9</cp:revision>
  <dcterms:created xsi:type="dcterms:W3CDTF">2023-11-08T16:38:00Z</dcterms:created>
  <dcterms:modified xsi:type="dcterms:W3CDTF">2025-09-29T12:44:00Z</dcterms:modified>
  <dc:language>ru-RU</dc:language>
</cp:coreProperties>
</file>