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B3B" w:rsidRPr="00173207" w:rsidRDefault="00831A27" w:rsidP="00D11B3B">
      <w:pPr>
        <w:autoSpaceDE w:val="0"/>
        <w:autoSpaceDN w:val="0"/>
        <w:spacing w:before="346" w:after="0" w:line="281" w:lineRule="auto"/>
        <w:ind w:firstLine="18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Аннотация к </w:t>
      </w:r>
      <w:r w:rsidR="00D11B3B" w:rsidRPr="00173207">
        <w:rPr>
          <w:rFonts w:ascii="Times New Roman" w:hAnsi="Times New Roman"/>
          <w:b/>
          <w:color w:val="000000"/>
          <w:sz w:val="28"/>
          <w:szCs w:val="28"/>
        </w:rPr>
        <w:t>ООО «МУЗЫКАЛЬНАЯ ГРАМОТНОСТЬ» 7КЛАСС</w:t>
      </w:r>
    </w:p>
    <w:p w:rsidR="00D11B3B" w:rsidRPr="00D11B3B" w:rsidRDefault="00831A27" w:rsidP="00831A27">
      <w:pPr>
        <w:autoSpaceDE w:val="0"/>
        <w:autoSpaceDN w:val="0"/>
        <w:spacing w:before="346" w:after="0" w:line="281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Р</w:t>
      </w:r>
      <w:r w:rsidR="00D11B3B" w:rsidRPr="00D11B3B">
        <w:rPr>
          <w:rFonts w:ascii="Times New Roman" w:hAnsi="Times New Roman"/>
          <w:color w:val="000000"/>
          <w:sz w:val="28"/>
          <w:szCs w:val="28"/>
        </w:rPr>
        <w:t>абочая программа по предмету «Музыкальная грамотность» для 7  класса  основного общего образования составлена на основ</w:t>
      </w:r>
      <w:bookmarkStart w:id="0" w:name="_GoBack"/>
      <w:bookmarkEnd w:id="0"/>
      <w:r w:rsidR="00D11B3B" w:rsidRPr="00D11B3B">
        <w:rPr>
          <w:rFonts w:ascii="Times New Roman" w:hAnsi="Times New Roman"/>
          <w:color w:val="000000"/>
          <w:sz w:val="28"/>
          <w:szCs w:val="28"/>
        </w:rPr>
        <w:t xml:space="preserve">е Требований к результатам освоения программы основного общего образования, представленных в Федеральном государственном образовательном стандарте основного общего образования </w:t>
      </w:r>
      <w:r w:rsidR="00D11B3B" w:rsidRPr="00D11B3B">
        <w:rPr>
          <w:rFonts w:ascii="Times New Roman" w:hAnsi="Times New Roman"/>
          <w:sz w:val="28"/>
          <w:szCs w:val="28"/>
        </w:rPr>
        <w:t>с у</w:t>
      </w:r>
      <w:r>
        <w:rPr>
          <w:rFonts w:ascii="Times New Roman" w:hAnsi="Times New Roman"/>
          <w:sz w:val="28"/>
          <w:szCs w:val="28"/>
        </w:rPr>
        <w:t xml:space="preserve">четом требований </w:t>
      </w:r>
      <w:r w:rsidR="00D11B3B" w:rsidRPr="00D11B3B">
        <w:rPr>
          <w:rFonts w:ascii="Times New Roman" w:hAnsi="Times New Roman"/>
          <w:sz w:val="28"/>
          <w:szCs w:val="28"/>
        </w:rPr>
        <w:t>основной образовательной программы основного общего образования ГБОУ Псковской области «</w:t>
      </w:r>
      <w:r w:rsidR="00D11B3B" w:rsidRPr="00D11B3B">
        <w:rPr>
          <w:rFonts w:ascii="Times New Roman" w:hAnsi="Times New Roman"/>
          <w:bCs/>
          <w:sz w:val="28"/>
          <w:szCs w:val="28"/>
        </w:rPr>
        <w:t>Опочецкая общеобразовательная школа-интернат для детей, нуждающихся в социальной поддержке»</w:t>
      </w:r>
      <w:r w:rsidR="00D11B3B" w:rsidRPr="00D11B3B">
        <w:rPr>
          <w:rFonts w:ascii="Times New Roman" w:hAnsi="Times New Roman"/>
          <w:color w:val="000000"/>
          <w:sz w:val="28"/>
          <w:szCs w:val="28"/>
        </w:rPr>
        <w:t xml:space="preserve"> Примерной программы воспитания.</w:t>
      </w:r>
      <w:proofErr w:type="gramEnd"/>
    </w:p>
    <w:p w:rsidR="00D11B3B" w:rsidRPr="00493158" w:rsidRDefault="00D11B3B" w:rsidP="00D11B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РА</w:t>
      </w: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БОЧАЯ ПРОГРАММА ПРЕДМЕТА</w:t>
      </w:r>
      <w:r w:rsidR="0049315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D11B3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«МУЗЫКАЛЬНАЯ ГРАМОТНОСТЬ»</w:t>
      </w:r>
    </w:p>
    <w:p w:rsidR="00D11B3B" w:rsidRPr="00D11B3B" w:rsidRDefault="00D11B3B" w:rsidP="00D11B3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Позволяет использовать педагогические технологии, развивающие системы универсальных научных действий, заложенные в базовой базе, создающие механизмы реализации требований ФГОС и воспитания личности, отвечающие на вызовы сегодняшнего дня и предусматривающие надёжный потенциал для дня завтрашнего.</w:t>
      </w:r>
    </w:p>
    <w:p w:rsidR="00D11B3B" w:rsidRPr="00D11B3B" w:rsidRDefault="00D11B3B" w:rsidP="00D11B3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 Отличительные особенности программы:</w:t>
      </w:r>
    </w:p>
    <w:p w:rsidR="00D11B3B" w:rsidRPr="00D11B3B" w:rsidRDefault="00D11B3B" w:rsidP="00D11B3B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 во взгляде на музыку не только с точки зрения ее эстетических ценностей, но и с позиции ее универсального значения в мире, когда музыка раскрывается во всем богатстве своих граней, растущих в разных сферах бытия, - природы, обычаев, верований, магнетических отношений, фантазий, чувство;</w:t>
      </w:r>
    </w:p>
    <w:p w:rsidR="00D11B3B" w:rsidRPr="00D11B3B" w:rsidRDefault="00D11B3B" w:rsidP="00D11B3B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 в системном погружении в проблемном музыкальном содержании;</w:t>
      </w:r>
    </w:p>
    <w:p w:rsidR="00D11B3B" w:rsidRPr="00D11B3B" w:rsidRDefault="00D11B3B" w:rsidP="00D11B3B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 при рассмотрении музыкального искусства с точки зрения художественного употребления, примененного с учетом научных достижений в области эстетики, литературоведения, музыкознания;</w:t>
      </w:r>
    </w:p>
    <w:p w:rsidR="00D11B3B" w:rsidRPr="00D11B3B" w:rsidRDefault="00D11B3B" w:rsidP="00D11B3B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 в углублении идей образования с помощью учебника музыки («Книга открывает мир»);</w:t>
      </w:r>
    </w:p>
    <w:p w:rsidR="00D11B3B" w:rsidRPr="00D11B3B" w:rsidRDefault="00D11B3B" w:rsidP="00D11B3B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 в обновлённом музыкальном материале, а также ведущем параллельного и методически лидирующего литературного и изобразительного рядов.</w:t>
      </w:r>
    </w:p>
    <w:p w:rsidR="00D11B3B" w:rsidRPr="00D11B3B" w:rsidRDefault="00D11B3B" w:rsidP="00D11B3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Настоящая рабочая программа составлена ​​с учетом требований к оснащению образовательного процесса в соответствии с добавлением комплекта учебных материалов, компонента ФГОС общего образования, авторского тематического планирования учебного материала.</w:t>
      </w:r>
    </w:p>
    <w:p w:rsidR="00D11B3B" w:rsidRPr="00D11B3B" w:rsidRDefault="00D11B3B" w:rsidP="00D11B3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   Программа разрабатывает и раскрывает содержание стандартов, устанавливает основные тенденции в обучении, воспитании и развитии учащихся, чтобы обеспечить предмет обучения в соответствии с требованиями изучения предмета музыки, который контролируется стандартом.</w:t>
      </w:r>
    </w:p>
    <w:p w:rsidR="00D11B3B" w:rsidRPr="00D11B3B" w:rsidRDefault="00D11B3B" w:rsidP="00493158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Выбор примерной программы мотивирован тем, что она</w:t>
      </w:r>
      <w:r w:rsidR="0049315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наблюдает позитивные традиции в области музыкально-эстетического образования школьников.</w:t>
      </w:r>
      <w:r w:rsidRPr="00D11B3B">
        <w:rPr>
          <w:rFonts w:ascii="Times New Roman" w:eastAsia="Times New Roman" w:hAnsi="Times New Roman"/>
          <w:color w:val="000000"/>
          <w:sz w:val="28"/>
          <w:szCs w:val="28"/>
        </w:rPr>
        <w:br/>
      </w:r>
    </w:p>
    <w:p w:rsidR="00D11B3B" w:rsidRPr="00D11B3B" w:rsidRDefault="00D11B3B" w:rsidP="00D11B3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Цели и задачи</w:t>
      </w:r>
    </w:p>
    <w:p w:rsidR="00D11B3B" w:rsidRPr="00D11B3B" w:rsidRDefault="00D11B3B" w:rsidP="00D11B3B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руководство музыкальной культуры учащихся в качестве ответственной части их духовной культуры;</w:t>
      </w:r>
    </w:p>
    <w:p w:rsidR="00D11B3B" w:rsidRPr="00D11B3B" w:rsidRDefault="0078557E" w:rsidP="00D11B3B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</w:t>
      </w:r>
      <w:r w:rsidR="00D11B3B" w:rsidRPr="00D11B3B">
        <w:rPr>
          <w:rFonts w:ascii="Times New Roman" w:eastAsia="Times New Roman" w:hAnsi="Times New Roman"/>
          <w:color w:val="000000"/>
          <w:sz w:val="28"/>
          <w:szCs w:val="28"/>
        </w:rPr>
        <w:t>уховно-нравственное воспитание через приобщение к музыкальной культуре как важнейшему компоненту гармонического формирования личности.</w:t>
      </w:r>
    </w:p>
    <w:p w:rsidR="00D11B3B" w:rsidRPr="00D11B3B" w:rsidRDefault="00D11B3B" w:rsidP="00D11B3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        </w:t>
      </w:r>
    </w:p>
    <w:p w:rsidR="00D11B3B" w:rsidRPr="00D11B3B" w:rsidRDefault="00D11B3B" w:rsidP="00D11B3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В рамках рабочей прог</w:t>
      </w:r>
      <w:r w:rsidR="00493158">
        <w:rPr>
          <w:rFonts w:ascii="Times New Roman" w:eastAsia="Times New Roman" w:hAnsi="Times New Roman"/>
          <w:color w:val="000000"/>
          <w:sz w:val="28"/>
          <w:szCs w:val="28"/>
        </w:rPr>
        <w:t>раммы приняты следующие решения</w:t>
      </w: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D11B3B" w:rsidRPr="00D11B3B" w:rsidRDefault="00D11B3B" w:rsidP="00D11B3B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научить школьников воспринимать музыку как звенящую часть жизни каждого человека;</w:t>
      </w:r>
    </w:p>
    <w:p w:rsidR="00D11B3B" w:rsidRPr="00D11B3B" w:rsidRDefault="00D11B3B" w:rsidP="00D11B3B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сохраняется развитие внимательного и доброго отношения к окружающему миру;</w:t>
      </w:r>
    </w:p>
    <w:p w:rsidR="00D11B3B" w:rsidRPr="00D11B3B" w:rsidRDefault="00D11B3B" w:rsidP="00D11B3B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воспитывать эмоциональную отзывчивость к музыкальным явлениям, необходимость в дополнительных приспособлениях;</w:t>
      </w:r>
    </w:p>
    <w:p w:rsidR="00D11B3B" w:rsidRPr="00D11B3B" w:rsidRDefault="00D11B3B" w:rsidP="00D11B3B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развитие интеллектуального потенциала;</w:t>
      </w:r>
    </w:p>
    <w:p w:rsidR="00D11B3B" w:rsidRPr="00D11B3B" w:rsidRDefault="00D11B3B" w:rsidP="00D11B3B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 xml:space="preserve">обеспечение развития интереса к музыке через творческое самовыражение, проявляющееся в размышлениях о музыке, творчестве собственного пения, инструментальном </w:t>
      </w:r>
      <w:proofErr w:type="spellStart"/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музицировании</w:t>
      </w:r>
      <w:proofErr w:type="spellEnd"/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, музыкально-пластическом движении, импровизации, драматизации поддержания изображения, подборе поэтических и живописных изображенных к изучаемой музыке, выполнении «музыка</w:t>
      </w:r>
      <w:r w:rsidR="0078557E">
        <w:rPr>
          <w:rFonts w:ascii="Times New Roman" w:eastAsia="Times New Roman" w:hAnsi="Times New Roman"/>
          <w:color w:val="000000"/>
          <w:sz w:val="28"/>
          <w:szCs w:val="28"/>
        </w:rPr>
        <w:t>льных рисунков», художественно-</w:t>
      </w: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творческая практика применения информационно-коммуникационных технологий;</w:t>
      </w:r>
    </w:p>
    <w:p w:rsidR="00D11B3B" w:rsidRPr="00D11B3B" w:rsidRDefault="00D11B3B" w:rsidP="00D11B3B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 xml:space="preserve">обеспечение формирования </w:t>
      </w:r>
      <w:proofErr w:type="spellStart"/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слушательской</w:t>
      </w:r>
      <w:proofErr w:type="spellEnd"/>
      <w:r w:rsidRPr="00D11B3B">
        <w:rPr>
          <w:rFonts w:ascii="Times New Roman" w:eastAsia="Times New Roman" w:hAnsi="Times New Roman"/>
          <w:color w:val="000000"/>
          <w:sz w:val="28"/>
          <w:szCs w:val="28"/>
        </w:rPr>
        <w:t xml:space="preserve"> культуры школьников на основе приобщения музыки к вершинным достижениям </w:t>
      </w:r>
      <w:r w:rsidR="0078557E">
        <w:rPr>
          <w:rFonts w:ascii="Times New Roman" w:eastAsia="Times New Roman" w:hAnsi="Times New Roman"/>
          <w:color w:val="000000"/>
          <w:sz w:val="28"/>
          <w:szCs w:val="28"/>
        </w:rPr>
        <w:t>музыка</w:t>
      </w: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льного искусства;</w:t>
      </w:r>
    </w:p>
    <w:p w:rsidR="00D11B3B" w:rsidRPr="00D11B3B" w:rsidRDefault="00D11B3B" w:rsidP="00D11B3B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научить находить взаимодействие между музыкой и другими рисунками художественной деятельности на основе недавно приобретенных знаний;</w:t>
      </w:r>
    </w:p>
    <w:p w:rsidR="00D11B3B" w:rsidRPr="00D11B3B" w:rsidRDefault="00D11B3B" w:rsidP="00D11B3B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обеспечение системных знаний, целевых на осмысленном измерении работоспособности;</w:t>
      </w:r>
    </w:p>
    <w:p w:rsidR="00D11B3B" w:rsidRPr="00D11B3B" w:rsidRDefault="00D11B3B" w:rsidP="00D11B3B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воспитывать культуру мышления и речи.</w:t>
      </w:r>
    </w:p>
    <w:p w:rsidR="00D11B3B" w:rsidRPr="00D11B3B" w:rsidRDefault="00D11B3B" w:rsidP="00D11B3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Место учебного предмета «МУЗЫКАЛЬНАЯ ГРАМОТНОСТЬ»</w:t>
      </w:r>
    </w:p>
    <w:p w:rsidR="00D11B3B" w:rsidRPr="00D11B3B" w:rsidRDefault="00D11B3B" w:rsidP="00D11B3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Программа «Музыкальная грамотность. 7 класс» рассчитана на 34 часа,1 в неделю</w:t>
      </w:r>
    </w:p>
    <w:p w:rsidR="00D11B3B" w:rsidRPr="00D11B3B" w:rsidRDefault="00D11B3B" w:rsidP="00D11B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  <w:r w:rsidRPr="00D11B3B">
        <w:rPr>
          <w:rFonts w:ascii="Times New Roman" w:eastAsia="Times New Roman" w:hAnsi="Times New Roman"/>
          <w:sz w:val="28"/>
          <w:szCs w:val="28"/>
          <w:lang w:eastAsia="en-US"/>
        </w:rPr>
        <w:t xml:space="preserve">Для реализации программного материала используются электронные образовательные ресурсы: </w:t>
      </w:r>
    </w:p>
    <w:p w:rsidR="00D11B3B" w:rsidRPr="00D11B3B" w:rsidRDefault="00D11B3B" w:rsidP="00D11B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  <w:r w:rsidRPr="00D11B3B">
        <w:rPr>
          <w:rFonts w:ascii="Times New Roman" w:eastAsia="Times New Roman" w:hAnsi="Times New Roman"/>
          <w:sz w:val="28"/>
          <w:szCs w:val="28"/>
          <w:lang w:eastAsia="en-US"/>
        </w:rPr>
        <w:t>Библиотека ЦОК</w:t>
      </w:r>
    </w:p>
    <w:p w:rsidR="00D11B3B" w:rsidRPr="00D11B3B" w:rsidRDefault="0078557E" w:rsidP="00D11B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  <w:hyperlink r:id="rId6" w:history="1">
        <w:r w:rsidR="00D11B3B" w:rsidRPr="00D11B3B">
          <w:rPr>
            <w:rFonts w:ascii="Times New Roman" w:eastAsia="Times New Roman" w:hAnsi="Times New Roman"/>
            <w:color w:val="0563C1" w:themeColor="hyperlink"/>
            <w:sz w:val="28"/>
            <w:szCs w:val="28"/>
            <w:u w:val="single"/>
            <w:lang w:eastAsia="en-US"/>
          </w:rPr>
          <w:t>https://m.edsoo.ru/7f411bf8</w:t>
        </w:r>
      </w:hyperlink>
    </w:p>
    <w:p w:rsidR="00D11B3B" w:rsidRPr="00D11B3B" w:rsidRDefault="00D11B3B" w:rsidP="00D11B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  <w:r w:rsidRPr="00D11B3B">
        <w:rPr>
          <w:rFonts w:ascii="Times New Roman" w:eastAsia="Times New Roman" w:hAnsi="Times New Roman"/>
          <w:sz w:val="28"/>
          <w:szCs w:val="28"/>
          <w:lang w:eastAsia="en-US"/>
        </w:rPr>
        <w:t>РЭШ</w:t>
      </w:r>
    </w:p>
    <w:p w:rsidR="00D11B3B" w:rsidRPr="00D11B3B" w:rsidRDefault="00D11B3B" w:rsidP="00D11B3B">
      <w:pPr>
        <w:rPr>
          <w:rFonts w:eastAsiaTheme="minorHAnsi" w:cstheme="minorBidi"/>
          <w:lang w:eastAsia="en-US"/>
        </w:rPr>
      </w:pPr>
      <w:r w:rsidRPr="00D11B3B">
        <w:rPr>
          <w:rFonts w:eastAsiaTheme="minorHAnsi" w:cstheme="minorBidi"/>
          <w:lang w:eastAsia="en-US"/>
        </w:rPr>
        <w:t xml:space="preserve"> </w:t>
      </w:r>
    </w:p>
    <w:p w:rsidR="00D11B3B" w:rsidRPr="00793E5B" w:rsidRDefault="00D11B3B" w:rsidP="00D11B3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627AA7" w:rsidRDefault="0078557E"/>
    <w:sectPr w:rsidR="00627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21B6E"/>
    <w:multiLevelType w:val="multilevel"/>
    <w:tmpl w:val="192C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08658A"/>
    <w:multiLevelType w:val="multilevel"/>
    <w:tmpl w:val="5F303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67649D"/>
    <w:multiLevelType w:val="multilevel"/>
    <w:tmpl w:val="4654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268"/>
    <w:rsid w:val="00173207"/>
    <w:rsid w:val="00493158"/>
    <w:rsid w:val="004E1425"/>
    <w:rsid w:val="0053542C"/>
    <w:rsid w:val="00612B10"/>
    <w:rsid w:val="0078557E"/>
    <w:rsid w:val="00831A27"/>
    <w:rsid w:val="00BB0268"/>
    <w:rsid w:val="00D1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3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3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bf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dcterms:created xsi:type="dcterms:W3CDTF">2025-10-06T06:55:00Z</dcterms:created>
  <dcterms:modified xsi:type="dcterms:W3CDTF">2025-10-06T07:29:00Z</dcterms:modified>
</cp:coreProperties>
</file>