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EF" w:rsidRPr="00B650C6" w:rsidRDefault="00C763AD" w:rsidP="00B650C6">
      <w:pPr>
        <w:jc w:val="center"/>
        <w:rPr>
          <w:rFonts w:ascii="Times New Roman" w:hAnsi="Times New Roman"/>
          <w:lang w:val="ru-RU"/>
        </w:rPr>
      </w:pPr>
      <w:bookmarkStart w:id="0" w:name="_GoBack"/>
      <w:r w:rsidRPr="00B650C6">
        <w:rPr>
          <w:rFonts w:ascii="Times New Roman" w:hAnsi="Times New Roman"/>
          <w:lang w:val="ru-RU"/>
        </w:rPr>
        <w:t>Аннотация к рабочей программе по ОРКСЭ</w:t>
      </w:r>
    </w:p>
    <w:p w:rsidR="00C763AD" w:rsidRPr="00B650C6" w:rsidRDefault="00C763AD">
      <w:pPr>
        <w:rPr>
          <w:rFonts w:ascii="Times New Roman" w:hAnsi="Times New Roman"/>
          <w:lang w:val="ru-RU"/>
        </w:rPr>
      </w:pPr>
    </w:p>
    <w:p w:rsidR="00C763AD" w:rsidRPr="00B650C6" w:rsidRDefault="00C763AD">
      <w:pPr>
        <w:rPr>
          <w:rFonts w:ascii="Times New Roman" w:hAnsi="Times New Roman"/>
          <w:lang w:val="ru-RU"/>
        </w:rPr>
      </w:pPr>
    </w:p>
    <w:p w:rsidR="00C763AD" w:rsidRPr="00B650C6" w:rsidRDefault="00C763AD" w:rsidP="00C763AD">
      <w:pPr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B650C6">
        <w:rPr>
          <w:rFonts w:ascii="Times New Roman" w:hAnsi="Times New Roman"/>
          <w:b/>
          <w:bCs/>
          <w:lang w:val="ru-RU"/>
        </w:rPr>
        <w:t>1.</w:t>
      </w:r>
      <w:r w:rsidR="00B650C6" w:rsidRPr="00B650C6">
        <w:rPr>
          <w:rFonts w:ascii="Times New Roman" w:hAnsi="Times New Roman"/>
          <w:b/>
          <w:bCs/>
          <w:lang w:val="ru-RU"/>
        </w:rPr>
        <w:t xml:space="preserve"> </w:t>
      </w:r>
      <w:r w:rsidRPr="00B650C6">
        <w:rPr>
          <w:rFonts w:ascii="Times New Roman" w:hAnsi="Times New Roman"/>
          <w:b/>
          <w:bCs/>
          <w:lang w:val="ru-RU"/>
        </w:rPr>
        <w:t>Пояснительная записка</w:t>
      </w:r>
    </w:p>
    <w:p w:rsidR="00C763AD" w:rsidRPr="00B650C6" w:rsidRDefault="00C763AD" w:rsidP="00B650C6">
      <w:pPr>
        <w:outlineLvl w:val="0"/>
        <w:rPr>
          <w:rFonts w:ascii="Times New Roman" w:hAnsi="Times New Roman"/>
          <w:b/>
          <w:bCs/>
          <w:lang w:val="ru-RU"/>
        </w:rPr>
      </w:pPr>
      <w:r w:rsidRPr="00B650C6">
        <w:rPr>
          <w:rFonts w:ascii="Times New Roman" w:hAnsi="Times New Roman"/>
          <w:lang w:val="ru-RU"/>
        </w:rPr>
        <w:tab/>
        <w:t>Программа по предмету основы духовно–нравственной культуры наро</w:t>
      </w:r>
      <w:r w:rsidR="00B650C6" w:rsidRPr="00B650C6">
        <w:rPr>
          <w:rFonts w:ascii="Times New Roman" w:hAnsi="Times New Roman"/>
          <w:lang w:val="ru-RU"/>
        </w:rPr>
        <w:t>дов России автора А. В. Кураева</w:t>
      </w:r>
      <w:r w:rsidRPr="00B650C6">
        <w:rPr>
          <w:rFonts w:ascii="Times New Roman" w:hAnsi="Times New Roman"/>
          <w:lang w:val="ru-RU"/>
        </w:rPr>
        <w:t xml:space="preserve"> «Основы православной культуры. 4 класс»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 xml:space="preserve">       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·</w:t>
      </w:r>
      <w:r w:rsidRPr="00B650C6">
        <w:rPr>
          <w:rFonts w:ascii="Times New Roman" w:hAnsi="Times New Roman"/>
          <w:bCs/>
          <w:i/>
          <w:iCs/>
          <w:lang w:val="ru-RU"/>
        </w:rPr>
        <w:t xml:space="preserve">формирование основ гражданской идентичности личности </w:t>
      </w:r>
      <w:r w:rsidRPr="00B650C6">
        <w:rPr>
          <w:rFonts w:ascii="Times New Roman" w:hAnsi="Times New Roman"/>
          <w:bCs/>
          <w:lang w:val="ru-RU"/>
        </w:rPr>
        <w:t>на базе: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·</w:t>
      </w:r>
      <w:r w:rsidRPr="00B650C6">
        <w:rPr>
          <w:rFonts w:ascii="Times New Roman" w:hAnsi="Times New Roman"/>
          <w:bCs/>
          <w:i/>
          <w:iCs/>
          <w:lang w:val="ru-RU"/>
        </w:rPr>
        <w:t xml:space="preserve">формирование психологических условий развития общения, сотрудничества </w:t>
      </w:r>
      <w:r w:rsidRPr="00B650C6">
        <w:rPr>
          <w:rFonts w:ascii="Times New Roman" w:hAnsi="Times New Roman"/>
          <w:bCs/>
          <w:lang w:val="ru-RU"/>
        </w:rPr>
        <w:t>на основе: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·</w:t>
      </w:r>
      <w:r w:rsidRPr="00B650C6">
        <w:rPr>
          <w:rFonts w:ascii="Times New Roman" w:hAnsi="Times New Roman"/>
          <w:bCs/>
          <w:i/>
          <w:iCs/>
          <w:lang w:val="ru-RU"/>
        </w:rPr>
        <w:t xml:space="preserve">развитие ценностно-смысловой сферы личности </w:t>
      </w:r>
      <w:r w:rsidRPr="00B650C6">
        <w:rPr>
          <w:rFonts w:ascii="Times New Roman" w:hAnsi="Times New Roman"/>
          <w:bCs/>
          <w:lang w:val="ru-RU"/>
        </w:rPr>
        <w:t>на основе общечеловеческих принципов нравственности и гуманизма: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 xml:space="preserve">– принятия и уважения ценностей семьи и образовательного учреждения, коллектива и </w:t>
      </w:r>
      <w:proofErr w:type="gramStart"/>
      <w:r w:rsidRPr="00B650C6">
        <w:rPr>
          <w:rFonts w:ascii="Times New Roman" w:hAnsi="Times New Roman"/>
          <w:bCs/>
          <w:lang w:val="ru-RU"/>
        </w:rPr>
        <w:t>общества</w:t>
      </w:r>
      <w:proofErr w:type="gramEnd"/>
      <w:r w:rsidRPr="00B650C6">
        <w:rPr>
          <w:rFonts w:ascii="Times New Roman" w:hAnsi="Times New Roman"/>
          <w:bCs/>
          <w:lang w:val="ru-RU"/>
        </w:rPr>
        <w:t xml:space="preserve"> и стремления следовать им;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·</w:t>
      </w:r>
      <w:r w:rsidRPr="00B650C6">
        <w:rPr>
          <w:rFonts w:ascii="Times New Roman" w:hAnsi="Times New Roman"/>
          <w:bCs/>
          <w:i/>
          <w:iCs/>
          <w:lang w:val="ru-RU"/>
        </w:rPr>
        <w:t xml:space="preserve">развитие умения учиться </w:t>
      </w:r>
      <w:r w:rsidRPr="00B650C6">
        <w:rPr>
          <w:rFonts w:ascii="Times New Roman" w:hAnsi="Times New Roman"/>
          <w:bCs/>
          <w:lang w:val="ru-RU"/>
        </w:rPr>
        <w:t>как первого шага к самообразованию и самовоспитанию, а именно: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·</w:t>
      </w:r>
      <w:r w:rsidRPr="00B650C6">
        <w:rPr>
          <w:rFonts w:ascii="Times New Roman" w:hAnsi="Times New Roman"/>
          <w:bCs/>
          <w:i/>
          <w:iCs/>
          <w:lang w:val="ru-RU"/>
        </w:rPr>
        <w:t xml:space="preserve">развитие самостоятельности, инициативы и ответственности личности </w:t>
      </w:r>
      <w:r w:rsidRPr="00B650C6">
        <w:rPr>
          <w:rFonts w:ascii="Times New Roman" w:hAnsi="Times New Roman"/>
          <w:bCs/>
          <w:lang w:val="ru-RU"/>
        </w:rPr>
        <w:t xml:space="preserve">как условия её </w:t>
      </w:r>
      <w:proofErr w:type="spellStart"/>
      <w:r w:rsidRPr="00B650C6">
        <w:rPr>
          <w:rFonts w:ascii="Times New Roman" w:hAnsi="Times New Roman"/>
          <w:bCs/>
          <w:lang w:val="ru-RU"/>
        </w:rPr>
        <w:t>самоактуализации</w:t>
      </w:r>
      <w:proofErr w:type="spellEnd"/>
      <w:r w:rsidRPr="00B650C6">
        <w:rPr>
          <w:rFonts w:ascii="Times New Roman" w:hAnsi="Times New Roman"/>
          <w:bCs/>
          <w:lang w:val="ru-RU"/>
        </w:rPr>
        <w:t>: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– развитие готовности к самостоятельным поступкам и действиям, ответственности за их результаты;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lastRenderedPageBreak/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  <w:r w:rsidRPr="00B650C6">
        <w:rPr>
          <w:rFonts w:ascii="Times New Roman" w:hAnsi="Times New Roman"/>
          <w:bCs/>
          <w:lang w:val="ru-RU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C763AD" w:rsidRPr="00B650C6" w:rsidRDefault="00C763AD" w:rsidP="00C763AD">
      <w:pPr>
        <w:jc w:val="both"/>
        <w:rPr>
          <w:rFonts w:ascii="Times New Roman" w:hAnsi="Times New Roman"/>
          <w:bCs/>
          <w:lang w:val="ru-RU"/>
        </w:rPr>
      </w:pPr>
    </w:p>
    <w:p w:rsidR="00C763AD" w:rsidRPr="00B650C6" w:rsidRDefault="00C763AD" w:rsidP="00C763AD">
      <w:pPr>
        <w:pStyle w:val="a4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B650C6">
        <w:rPr>
          <w:rFonts w:ascii="Times New Roman" w:hAnsi="Times New Roman" w:cs="Times New Roman"/>
          <w:b/>
          <w:szCs w:val="24"/>
        </w:rPr>
        <w:t>Цели:</w:t>
      </w:r>
    </w:p>
    <w:p w:rsidR="00C763AD" w:rsidRPr="00B650C6" w:rsidRDefault="00C763AD" w:rsidP="00C763AD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развитие представлений о значении нравственных норм и ценностей для достойной жизни личности, семьи и общества;</w:t>
      </w:r>
    </w:p>
    <w:p w:rsidR="00C763AD" w:rsidRPr="00B650C6" w:rsidRDefault="00C763AD" w:rsidP="00C763AD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формирование готовности к нравственному самосовершенствованию, духовному саморазвитию;</w:t>
      </w:r>
    </w:p>
    <w:p w:rsidR="00C763AD" w:rsidRPr="00B650C6" w:rsidRDefault="00C763AD" w:rsidP="00C763AD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C763AD" w:rsidRPr="00B650C6" w:rsidRDefault="00C763AD" w:rsidP="00C763AD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России, об исторической роли традиционных религий в становлении российской государственности;</w:t>
      </w:r>
    </w:p>
    <w:p w:rsidR="00C763AD" w:rsidRPr="00B650C6" w:rsidRDefault="00C763AD" w:rsidP="00C763AD">
      <w:pPr>
        <w:pStyle w:val="a5"/>
        <w:numPr>
          <w:ilvl w:val="0"/>
          <w:numId w:val="1"/>
        </w:numPr>
        <w:ind w:left="0" w:firstLine="142"/>
        <w:jc w:val="both"/>
        <w:rPr>
          <w:rFonts w:ascii="Times New Roman" w:eastAsia="Calibri" w:hAnsi="Times New Roman" w:cs="Times New Roman"/>
        </w:rPr>
      </w:pPr>
      <w:proofErr w:type="spellStart"/>
      <w:r w:rsidRPr="00B650C6">
        <w:rPr>
          <w:rFonts w:ascii="Times New Roman" w:eastAsia="Calibri" w:hAnsi="Times New Roman" w:cs="Times New Roman"/>
        </w:rPr>
        <w:t>осознание</w:t>
      </w:r>
      <w:proofErr w:type="spellEnd"/>
      <w:r w:rsidRPr="00B650C6">
        <w:rPr>
          <w:rFonts w:ascii="Times New Roman" w:eastAsia="Calibri" w:hAnsi="Times New Roman" w:cs="Times New Roman"/>
        </w:rPr>
        <w:t xml:space="preserve"> </w:t>
      </w:r>
      <w:proofErr w:type="spellStart"/>
      <w:r w:rsidRPr="00B650C6">
        <w:rPr>
          <w:rFonts w:ascii="Times New Roman" w:eastAsia="Calibri" w:hAnsi="Times New Roman" w:cs="Times New Roman"/>
        </w:rPr>
        <w:t>ценности</w:t>
      </w:r>
      <w:proofErr w:type="spellEnd"/>
      <w:r w:rsidRPr="00B650C6">
        <w:rPr>
          <w:rFonts w:ascii="Times New Roman" w:eastAsia="Calibri" w:hAnsi="Times New Roman" w:cs="Times New Roman"/>
        </w:rPr>
        <w:t xml:space="preserve"> </w:t>
      </w:r>
      <w:proofErr w:type="spellStart"/>
      <w:r w:rsidRPr="00B650C6">
        <w:rPr>
          <w:rFonts w:ascii="Times New Roman" w:eastAsia="Calibri" w:hAnsi="Times New Roman" w:cs="Times New Roman"/>
        </w:rPr>
        <w:t>человеческой</w:t>
      </w:r>
      <w:proofErr w:type="spellEnd"/>
      <w:r w:rsidRPr="00B650C6">
        <w:rPr>
          <w:rFonts w:ascii="Times New Roman" w:eastAsia="Calibri" w:hAnsi="Times New Roman" w:cs="Times New Roman"/>
        </w:rPr>
        <w:t xml:space="preserve"> </w:t>
      </w:r>
      <w:proofErr w:type="spellStart"/>
      <w:r w:rsidRPr="00B650C6">
        <w:rPr>
          <w:rFonts w:ascii="Times New Roman" w:eastAsia="Calibri" w:hAnsi="Times New Roman" w:cs="Times New Roman"/>
        </w:rPr>
        <w:t>жизни</w:t>
      </w:r>
      <w:proofErr w:type="spellEnd"/>
      <w:r w:rsidRPr="00B650C6">
        <w:rPr>
          <w:rFonts w:ascii="Times New Roman" w:eastAsia="Calibri" w:hAnsi="Times New Roman" w:cs="Times New Roman"/>
        </w:rPr>
        <w:t>;</w:t>
      </w:r>
    </w:p>
    <w:p w:rsidR="00C763AD" w:rsidRPr="00B650C6" w:rsidRDefault="00C763AD" w:rsidP="00C763AD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воспитание нравственности, основанной на свободе совести и вероисповедания, духовных традициях народов России;</w:t>
      </w:r>
    </w:p>
    <w:p w:rsidR="00C763AD" w:rsidRPr="00B650C6" w:rsidRDefault="00C763AD" w:rsidP="00C763AD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 xml:space="preserve">становление внутренней установки личности поступать согласно своей совести.  </w:t>
      </w:r>
    </w:p>
    <w:p w:rsidR="00C763AD" w:rsidRPr="00B650C6" w:rsidRDefault="00C763AD" w:rsidP="00C763AD">
      <w:pPr>
        <w:pStyle w:val="a5"/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lang w:val="ru-RU"/>
        </w:rPr>
      </w:pPr>
    </w:p>
    <w:p w:rsidR="00C763AD" w:rsidRPr="00B650C6" w:rsidRDefault="00C763AD" w:rsidP="00C763AD">
      <w:pPr>
        <w:pStyle w:val="a5"/>
        <w:autoSpaceDE w:val="0"/>
        <w:autoSpaceDN w:val="0"/>
        <w:adjustRightInd w:val="0"/>
        <w:ind w:left="0" w:firstLine="567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B650C6">
        <w:rPr>
          <w:rFonts w:ascii="Times New Roman" w:eastAsia="Calibri" w:hAnsi="Times New Roman" w:cs="Times New Roman"/>
          <w:b/>
        </w:rPr>
        <w:t>Задачи</w:t>
      </w:r>
      <w:proofErr w:type="spellEnd"/>
      <w:r w:rsidRPr="00B650C6">
        <w:rPr>
          <w:rFonts w:ascii="Times New Roman" w:eastAsia="Calibri" w:hAnsi="Times New Roman" w:cs="Times New Roman"/>
          <w:b/>
        </w:rPr>
        <w:t>:</w:t>
      </w:r>
    </w:p>
    <w:p w:rsidR="00C763AD" w:rsidRPr="00B650C6" w:rsidRDefault="00C763AD" w:rsidP="00C763AD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/>
        </w:rPr>
      </w:pPr>
    </w:p>
    <w:p w:rsidR="00C763AD" w:rsidRPr="00B650C6" w:rsidRDefault="00C763AD" w:rsidP="00C763A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lang w:val="ru-RU"/>
        </w:rPr>
      </w:pPr>
      <w:proofErr w:type="gramStart"/>
      <w:r w:rsidRPr="00B650C6">
        <w:rPr>
          <w:rFonts w:ascii="Times New Roman" w:eastAsia="Calibri" w:hAnsi="Times New Roman" w:cs="Times New Roman"/>
          <w:lang w:val="ru-RU"/>
        </w:rPr>
        <w:t>знакомство  учащихся</w:t>
      </w:r>
      <w:proofErr w:type="gramEnd"/>
      <w:r w:rsidRPr="00B650C6">
        <w:rPr>
          <w:rFonts w:ascii="Times New Roman" w:eastAsia="Calibri" w:hAnsi="Times New Roman" w:cs="Times New Roman"/>
          <w:lang w:val="ru-RU"/>
        </w:rPr>
        <w:t xml:space="preserve"> с содержанием курса;</w:t>
      </w:r>
    </w:p>
    <w:p w:rsidR="00C763AD" w:rsidRPr="00B650C6" w:rsidRDefault="00C763AD" w:rsidP="00C763A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формирование первичных представлений о религиозных культурах, развитие интереса к этой области знаний;</w:t>
      </w:r>
    </w:p>
    <w:p w:rsidR="00C763AD" w:rsidRPr="00B650C6" w:rsidRDefault="00C763AD" w:rsidP="00C763A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формирование у младших школьников ценностно-смысловых мировоззренческих основ, обеспечивающих целостное восприятие об истории и культуре при изучении гуманитарных предметов на ступени основной школы;</w:t>
      </w:r>
    </w:p>
    <w:p w:rsidR="00C763AD" w:rsidRPr="00B650C6" w:rsidRDefault="00C763AD" w:rsidP="00C763A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развитие способностей младших школьников к общению в политической, многоконфессиональной и поликультурной среде на основе взаимного уважения и диалога во имя общественного мира и согласия.</w:t>
      </w:r>
    </w:p>
    <w:p w:rsidR="00C763AD" w:rsidRPr="00B650C6" w:rsidRDefault="00C763AD" w:rsidP="00C763AD">
      <w:pPr>
        <w:pStyle w:val="a5"/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Освоение школьниками учебного содержания учебного содержания «Основы мировых религиозных культур», должно обеспечить:</w:t>
      </w:r>
    </w:p>
    <w:p w:rsidR="00C763AD" w:rsidRPr="00B650C6" w:rsidRDefault="00C763AD" w:rsidP="00C763AD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понимание значения нравственности, морально ответственного поведения в жизни человека и общества;</w:t>
      </w:r>
    </w:p>
    <w:p w:rsidR="00C763AD" w:rsidRPr="00B650C6" w:rsidRDefault="00C763AD" w:rsidP="00C763AD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формирование первоначальных представлений об основах религиозных культур;</w:t>
      </w:r>
    </w:p>
    <w:p w:rsidR="00C763AD" w:rsidRPr="00B650C6" w:rsidRDefault="00C763AD" w:rsidP="00C763AD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>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</w:t>
      </w:r>
    </w:p>
    <w:p w:rsidR="00C763AD" w:rsidRPr="00B650C6" w:rsidRDefault="00C763AD" w:rsidP="00C763AD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B650C6">
        <w:rPr>
          <w:rFonts w:ascii="Times New Roman" w:eastAsia="Calibri" w:hAnsi="Times New Roman" w:cs="Times New Roman"/>
          <w:lang w:val="ru-RU"/>
        </w:rPr>
        <w:t xml:space="preserve">укрепление средствами образования преемственности поколений на основе </w:t>
      </w:r>
      <w:proofErr w:type="gramStart"/>
      <w:r w:rsidRPr="00B650C6">
        <w:rPr>
          <w:rFonts w:ascii="Times New Roman" w:eastAsia="Calibri" w:hAnsi="Times New Roman" w:cs="Times New Roman"/>
          <w:lang w:val="ru-RU"/>
        </w:rPr>
        <w:t>сохранения  и</w:t>
      </w:r>
      <w:proofErr w:type="gramEnd"/>
      <w:r w:rsidRPr="00B650C6">
        <w:rPr>
          <w:rFonts w:ascii="Times New Roman" w:eastAsia="Calibri" w:hAnsi="Times New Roman" w:cs="Times New Roman"/>
          <w:lang w:val="ru-RU"/>
        </w:rPr>
        <w:t xml:space="preserve"> развития культурных и духовных ценностей.</w:t>
      </w:r>
    </w:p>
    <w:p w:rsidR="00C763AD" w:rsidRPr="00B650C6" w:rsidRDefault="00C763AD" w:rsidP="00C763AD">
      <w:pPr>
        <w:pStyle w:val="a5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</w:p>
    <w:p w:rsidR="00C763AD" w:rsidRPr="00B650C6" w:rsidRDefault="00C763AD" w:rsidP="00C763AD">
      <w:pPr>
        <w:pStyle w:val="a5"/>
        <w:autoSpaceDE w:val="0"/>
        <w:autoSpaceDN w:val="0"/>
        <w:adjustRightInd w:val="0"/>
        <w:ind w:left="0"/>
        <w:rPr>
          <w:rFonts w:ascii="Times New Roman" w:eastAsia="Calibri" w:hAnsi="Times New Roman" w:cs="Times New Roman"/>
          <w:b/>
          <w:lang w:val="ru-RU"/>
        </w:rPr>
      </w:pPr>
      <w:r w:rsidRPr="00B650C6">
        <w:rPr>
          <w:rFonts w:ascii="Times New Roman" w:eastAsia="Calibri" w:hAnsi="Times New Roman" w:cs="Times New Roman"/>
          <w:b/>
          <w:lang w:val="ru-RU"/>
        </w:rPr>
        <w:t>2.Общая характеристика учебного курса.</w:t>
      </w:r>
    </w:p>
    <w:p w:rsidR="00C763AD" w:rsidRPr="00B650C6" w:rsidRDefault="00C763AD" w:rsidP="00C763AD">
      <w:pPr>
        <w:pStyle w:val="a5"/>
        <w:autoSpaceDE w:val="0"/>
        <w:autoSpaceDN w:val="0"/>
        <w:adjustRightInd w:val="0"/>
        <w:rPr>
          <w:rFonts w:ascii="Times New Roman" w:eastAsia="Calibri" w:hAnsi="Times New Roman" w:cs="Times New Roman"/>
          <w:b/>
          <w:lang w:val="ru-RU"/>
        </w:rPr>
      </w:pPr>
    </w:p>
    <w:p w:rsidR="00C763AD" w:rsidRPr="00B650C6" w:rsidRDefault="00C763AD" w:rsidP="00C763A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B650C6">
        <w:rPr>
          <w:rFonts w:ascii="Times New Roman" w:eastAsia="Calibri" w:hAnsi="Times New Roman"/>
          <w:lang w:val="ru-RU"/>
        </w:rPr>
        <w:t xml:space="preserve">Одна из особенностей этой программы состоит в том, что цели изучения предмета «Основы духовно- нравственной культуры народов России. Мировые религиозные культуры» сформулированы в виде линий развития личности школьника средствами этого </w:t>
      </w:r>
      <w:r w:rsidRPr="00B650C6">
        <w:rPr>
          <w:rFonts w:ascii="Times New Roman" w:eastAsia="Calibri" w:hAnsi="Times New Roman"/>
          <w:lang w:val="ru-RU"/>
        </w:rPr>
        <w:lastRenderedPageBreak/>
        <w:t>предмета. Под линией развития мы понимаем группу взаимосвязанных умений по работе с содержанием, позволяющих человеку решать определённый класс жизненно-практических задач. Иными словами, это наш вариант ответа на вопрос, который часто задают дети в школе: «Зачем изучать этот предмет? Где он может мне пригодиться?» Линии развития как цели изучения данного курса определяются во взаимосвязи с линиями развития предметов «Окружающий мир</w:t>
      </w:r>
      <w:proofErr w:type="gramStart"/>
      <w:r w:rsidRPr="00B650C6">
        <w:rPr>
          <w:rFonts w:ascii="Times New Roman" w:eastAsia="Calibri" w:hAnsi="Times New Roman"/>
          <w:lang w:val="ru-RU"/>
        </w:rPr>
        <w:t>» .</w:t>
      </w:r>
      <w:proofErr w:type="gramEnd"/>
    </w:p>
    <w:p w:rsidR="00C763AD" w:rsidRPr="00B650C6" w:rsidRDefault="00C763AD" w:rsidP="00C763AD">
      <w:pPr>
        <w:ind w:left="720" w:firstLine="540"/>
        <w:jc w:val="center"/>
        <w:rPr>
          <w:rFonts w:ascii="Times New Roman" w:hAnsi="Times New Roman"/>
          <w:b/>
          <w:lang w:val="ru-RU"/>
        </w:rPr>
      </w:pPr>
      <w:r w:rsidRPr="00B650C6">
        <w:rPr>
          <w:rFonts w:ascii="Times New Roman" w:hAnsi="Times New Roman"/>
          <w:b/>
          <w:lang w:val="ru-RU"/>
        </w:rPr>
        <w:t>3.Место курса в учебном плане</w:t>
      </w:r>
    </w:p>
    <w:p w:rsidR="00C763AD" w:rsidRPr="00B650C6" w:rsidRDefault="00C763AD" w:rsidP="00C763AD">
      <w:pPr>
        <w:ind w:firstLine="540"/>
        <w:jc w:val="center"/>
        <w:rPr>
          <w:rFonts w:ascii="Times New Roman" w:hAnsi="Times New Roman"/>
          <w:lang w:val="ru-RU"/>
        </w:rPr>
      </w:pPr>
      <w:r w:rsidRPr="00B650C6">
        <w:rPr>
          <w:rFonts w:ascii="Times New Roman" w:hAnsi="Times New Roman"/>
          <w:lang w:val="ru-RU"/>
        </w:rPr>
        <w:t>В соответствии с учебным планом школы-интерната на изучение курса «</w:t>
      </w:r>
      <w:r w:rsidRPr="00B650C6">
        <w:rPr>
          <w:rFonts w:ascii="Times New Roman" w:hAnsi="Times New Roman"/>
          <w:bCs/>
          <w:lang w:val="ru-RU"/>
        </w:rPr>
        <w:t>Основы религиозных культур и светской этики»</w:t>
      </w:r>
      <w:r w:rsidRPr="00B650C6">
        <w:rPr>
          <w:rFonts w:ascii="Times New Roman" w:hAnsi="Times New Roman"/>
          <w:lang w:val="ru-RU"/>
        </w:rPr>
        <w:t xml:space="preserve"> отведено 34 часов в год, 1 часа в неделю.</w:t>
      </w:r>
    </w:p>
    <w:bookmarkEnd w:id="0"/>
    <w:p w:rsidR="00C763AD" w:rsidRPr="00B650C6" w:rsidRDefault="00C763AD">
      <w:pPr>
        <w:rPr>
          <w:rFonts w:ascii="Times New Roman" w:hAnsi="Times New Roman"/>
          <w:lang w:val="ru-RU"/>
        </w:rPr>
      </w:pPr>
    </w:p>
    <w:sectPr w:rsidR="00C763AD" w:rsidRPr="00B650C6" w:rsidSect="00BE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D5DDC"/>
    <w:multiLevelType w:val="hybridMultilevel"/>
    <w:tmpl w:val="8DB00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569F6"/>
    <w:multiLevelType w:val="hybridMultilevel"/>
    <w:tmpl w:val="45B49D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B772A"/>
    <w:multiLevelType w:val="multilevel"/>
    <w:tmpl w:val="CED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3AD"/>
    <w:rsid w:val="00B650C6"/>
    <w:rsid w:val="00BE24EF"/>
    <w:rsid w:val="00C7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768A"/>
  <w15:docId w15:val="{87FC31D5-844A-402E-B820-BAC1E371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A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763AD"/>
    <w:rPr>
      <w:sz w:val="24"/>
      <w:szCs w:val="32"/>
    </w:rPr>
  </w:style>
  <w:style w:type="paragraph" w:styleId="a4">
    <w:name w:val="No Spacing"/>
    <w:basedOn w:val="a"/>
    <w:link w:val="a3"/>
    <w:uiPriority w:val="1"/>
    <w:qFormat/>
    <w:rsid w:val="00C763AD"/>
    <w:rPr>
      <w:rFonts w:asciiTheme="minorHAnsi" w:eastAsiaTheme="minorHAnsi" w:hAnsiTheme="minorHAnsi" w:cstheme="minorBidi"/>
      <w:szCs w:val="32"/>
      <w:lang w:val="ru-RU" w:bidi="ar-SA"/>
    </w:rPr>
  </w:style>
  <w:style w:type="paragraph" w:styleId="a5">
    <w:name w:val="List Paragraph"/>
    <w:basedOn w:val="a"/>
    <w:uiPriority w:val="34"/>
    <w:qFormat/>
    <w:rsid w:val="00C763AD"/>
    <w:pPr>
      <w:ind w:left="720"/>
      <w:contextualSpacing/>
    </w:pPr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2024-10-27T15:07:00Z</dcterms:created>
  <dcterms:modified xsi:type="dcterms:W3CDTF">2025-09-14T13:01:00Z</dcterms:modified>
</cp:coreProperties>
</file>