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829" w:rsidRPr="00EA42F1" w:rsidRDefault="004E7829" w:rsidP="004A6AD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A42F1">
        <w:rPr>
          <w:rFonts w:ascii="Times New Roman" w:hAnsi="Times New Roman" w:cs="Times New Roman"/>
          <w:b/>
          <w:sz w:val="28"/>
          <w:szCs w:val="28"/>
        </w:rPr>
        <w:t>АННОТАЦИЯ К АДАПТИРОВАННОЙ РАБОЧЕЙ ПРОГРАММЕ</w:t>
      </w:r>
    </w:p>
    <w:p w:rsidR="004E7829" w:rsidRPr="00EA42F1" w:rsidRDefault="004E7829" w:rsidP="004A6AD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A42F1">
        <w:rPr>
          <w:rFonts w:ascii="Times New Roman" w:hAnsi="Times New Roman" w:cs="Times New Roman"/>
          <w:b/>
          <w:sz w:val="28"/>
          <w:szCs w:val="28"/>
        </w:rPr>
        <w:t>УЧЕБНОГО ПРЕДМЕТА «МУЗЫКА» 5-8 КЛАССЫ</w:t>
      </w:r>
    </w:p>
    <w:p w:rsidR="000B7B34" w:rsidRPr="000B7B34" w:rsidRDefault="000B7B34" w:rsidP="004A6ADB">
      <w:pPr>
        <w:autoSpaceDE w:val="0"/>
        <w:autoSpaceDN w:val="0"/>
        <w:spacing w:before="346" w:after="0" w:line="281" w:lineRule="auto"/>
        <w:ind w:firstLine="180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0B7B34">
        <w:rPr>
          <w:rFonts w:ascii="Times New Roman" w:hAnsi="Times New Roman"/>
          <w:color w:val="000000"/>
          <w:sz w:val="28"/>
          <w:szCs w:val="28"/>
        </w:rPr>
        <w:t xml:space="preserve">Адаптированная рабочая программа по предмету «Музыка» для5-8 классов основного общего образования составлена на основе Требований к результатам освоения программы основного общего образования, представленных в Федеральном государственном образовательном стандарте основного общего образования, </w:t>
      </w:r>
      <w:bookmarkStart w:id="0" w:name="_GoBack"/>
      <w:bookmarkEnd w:id="0"/>
      <w:r w:rsidRPr="000B7B34">
        <w:rPr>
          <w:rFonts w:ascii="Times New Roman" w:hAnsi="Times New Roman"/>
          <w:color w:val="000000"/>
          <w:sz w:val="28"/>
          <w:szCs w:val="28"/>
        </w:rPr>
        <w:t xml:space="preserve">с учётом распределённых по модулям проверяемых требований к результатам освоения основной образовательной программы основного общего образования по предмету «Музыка», </w:t>
      </w:r>
      <w:r w:rsidRPr="000B7B34">
        <w:rPr>
          <w:rFonts w:ascii="Times New Roman" w:hAnsi="Times New Roman"/>
          <w:sz w:val="28"/>
          <w:szCs w:val="28"/>
        </w:rPr>
        <w:t>с учетом требований адаптирован</w:t>
      </w:r>
      <w:r w:rsidR="00E721DE">
        <w:rPr>
          <w:rFonts w:ascii="Times New Roman" w:hAnsi="Times New Roman"/>
          <w:sz w:val="28"/>
          <w:szCs w:val="28"/>
        </w:rPr>
        <w:t>н</w:t>
      </w:r>
      <w:r w:rsidRPr="000B7B34">
        <w:rPr>
          <w:rFonts w:ascii="Times New Roman" w:hAnsi="Times New Roman"/>
          <w:sz w:val="28"/>
          <w:szCs w:val="28"/>
        </w:rPr>
        <w:t>ой основной образовательной программы основного общего образования</w:t>
      </w:r>
      <w:proofErr w:type="gramEnd"/>
      <w:r w:rsidRPr="000B7B34">
        <w:rPr>
          <w:rFonts w:ascii="Times New Roman" w:hAnsi="Times New Roman"/>
          <w:sz w:val="28"/>
          <w:szCs w:val="28"/>
        </w:rPr>
        <w:t xml:space="preserve"> ГБОУ Псковской области «</w:t>
      </w:r>
      <w:r w:rsidRPr="000B7B34">
        <w:rPr>
          <w:rFonts w:ascii="Times New Roman" w:hAnsi="Times New Roman"/>
          <w:bCs/>
          <w:sz w:val="28"/>
          <w:szCs w:val="28"/>
        </w:rPr>
        <w:t>Опочецкая общеобразовательная школа-интернат для детей, нуждающихся в социальной поддержке»</w:t>
      </w:r>
      <w:r w:rsidRPr="000B7B34">
        <w:rPr>
          <w:rFonts w:ascii="Times New Roman" w:hAnsi="Times New Roman"/>
          <w:color w:val="000000"/>
          <w:sz w:val="28"/>
          <w:szCs w:val="28"/>
        </w:rPr>
        <w:t xml:space="preserve"> Примерной программы воспитания.</w:t>
      </w:r>
    </w:p>
    <w:p w:rsidR="000B7B34" w:rsidRPr="000B7B34" w:rsidRDefault="000B7B34" w:rsidP="004A6A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0B7B34">
        <w:rPr>
          <w:rFonts w:ascii="Times New Roman" w:hAnsi="Times New Roman" w:cs="Times New Roman"/>
          <w:sz w:val="28"/>
          <w:szCs w:val="28"/>
        </w:rPr>
        <w:t>Адаптированная рабочая программа предполагает:</w:t>
      </w:r>
    </w:p>
    <w:p w:rsidR="000B7B34" w:rsidRPr="000B7B34" w:rsidRDefault="000B7B34" w:rsidP="004A6A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B7B34">
        <w:rPr>
          <w:rFonts w:ascii="Times New Roman" w:hAnsi="Times New Roman" w:cs="Times New Roman"/>
          <w:sz w:val="28"/>
          <w:szCs w:val="28"/>
        </w:rPr>
        <w:t>внесение изменений по количеству часов, отводимых на изучение</w:t>
      </w:r>
    </w:p>
    <w:p w:rsidR="000B7B34" w:rsidRPr="000B7B34" w:rsidRDefault="000B7B34" w:rsidP="004A6A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0B7B34">
        <w:rPr>
          <w:rFonts w:ascii="Times New Roman" w:hAnsi="Times New Roman" w:cs="Times New Roman"/>
          <w:sz w:val="28"/>
          <w:szCs w:val="28"/>
        </w:rPr>
        <w:t>элементов содержания программы, учитывая особенности контингента</w:t>
      </w:r>
    </w:p>
    <w:p w:rsidR="000B7B34" w:rsidRPr="000B7B34" w:rsidRDefault="000B7B34" w:rsidP="004A6A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0B7B34">
        <w:rPr>
          <w:rFonts w:ascii="Times New Roman" w:hAnsi="Times New Roman" w:cs="Times New Roman"/>
          <w:sz w:val="28"/>
          <w:szCs w:val="28"/>
        </w:rPr>
        <w:t>обучающихся;</w:t>
      </w:r>
    </w:p>
    <w:p w:rsidR="000B7B34" w:rsidRPr="000B7B34" w:rsidRDefault="000B7B34" w:rsidP="004A6A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B7B34">
        <w:rPr>
          <w:rFonts w:ascii="Times New Roman" w:hAnsi="Times New Roman" w:cs="Times New Roman"/>
          <w:sz w:val="28"/>
          <w:szCs w:val="28"/>
        </w:rPr>
        <w:t xml:space="preserve"> внесение изменений в порядок изучения разделов программы, что</w:t>
      </w:r>
    </w:p>
    <w:p w:rsidR="000B7B34" w:rsidRPr="000B7B34" w:rsidRDefault="000B7B34" w:rsidP="004A6A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0B7B34">
        <w:rPr>
          <w:rFonts w:ascii="Times New Roman" w:hAnsi="Times New Roman" w:cs="Times New Roman"/>
          <w:sz w:val="28"/>
          <w:szCs w:val="28"/>
        </w:rPr>
        <w:t>предполагает увеличение количества времени отводимых на изучение</w:t>
      </w:r>
    </w:p>
    <w:p w:rsidR="000B7B34" w:rsidRPr="000B7B34" w:rsidRDefault="000B7B34" w:rsidP="004A6A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0B7B34">
        <w:rPr>
          <w:rFonts w:ascii="Times New Roman" w:hAnsi="Times New Roman" w:cs="Times New Roman"/>
          <w:sz w:val="28"/>
          <w:szCs w:val="28"/>
        </w:rPr>
        <w:t>сложных тем курса;</w:t>
      </w:r>
    </w:p>
    <w:p w:rsidR="000B7B34" w:rsidRPr="000B7B34" w:rsidRDefault="000B7B34" w:rsidP="004A6A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B7B34">
        <w:rPr>
          <w:rFonts w:ascii="Times New Roman" w:hAnsi="Times New Roman" w:cs="Times New Roman"/>
          <w:sz w:val="28"/>
          <w:szCs w:val="28"/>
        </w:rPr>
        <w:t xml:space="preserve"> включение контрольно - измерительных материалов в соответствии с</w:t>
      </w:r>
    </w:p>
    <w:p w:rsidR="000B7B34" w:rsidRPr="000B7B34" w:rsidRDefault="000B7B34" w:rsidP="004A6A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0B7B34">
        <w:rPr>
          <w:rFonts w:ascii="Times New Roman" w:hAnsi="Times New Roman" w:cs="Times New Roman"/>
          <w:sz w:val="28"/>
          <w:szCs w:val="28"/>
        </w:rPr>
        <w:t>нормами их проведения;</w:t>
      </w:r>
    </w:p>
    <w:p w:rsidR="000B7B34" w:rsidRPr="000B7B34" w:rsidRDefault="000B7B34" w:rsidP="004A6A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B7B34">
        <w:rPr>
          <w:rFonts w:ascii="Times New Roman" w:hAnsi="Times New Roman" w:cs="Times New Roman"/>
          <w:sz w:val="28"/>
          <w:szCs w:val="28"/>
        </w:rPr>
        <w:t xml:space="preserve"> включение коррекционно-развивающих упражнений;</w:t>
      </w:r>
    </w:p>
    <w:p w:rsidR="000B7B34" w:rsidRPr="000B7B34" w:rsidRDefault="000B7B34" w:rsidP="004A6A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B7B34">
        <w:rPr>
          <w:rFonts w:ascii="Times New Roman" w:hAnsi="Times New Roman" w:cs="Times New Roman"/>
          <w:sz w:val="28"/>
          <w:szCs w:val="28"/>
        </w:rPr>
        <w:t xml:space="preserve"> применения эффективных педагогических технологий с учетом</w:t>
      </w:r>
    </w:p>
    <w:p w:rsidR="000B7B34" w:rsidRPr="000B7B34" w:rsidRDefault="000B7B34" w:rsidP="004A6A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0B7B34">
        <w:rPr>
          <w:rFonts w:ascii="Times New Roman" w:hAnsi="Times New Roman" w:cs="Times New Roman"/>
          <w:sz w:val="28"/>
          <w:szCs w:val="28"/>
        </w:rPr>
        <w:t>особенностей детей с задержкой психического развития.</w:t>
      </w:r>
    </w:p>
    <w:p w:rsidR="000B7B34" w:rsidRPr="000A5CF3" w:rsidRDefault="000B7B34" w:rsidP="004A6ADB">
      <w:pPr>
        <w:spacing w:after="0" w:line="264" w:lineRule="auto"/>
        <w:ind w:firstLine="600"/>
        <w:jc w:val="both"/>
        <w:rPr>
          <w:rFonts w:eastAsia="Times New Roman"/>
        </w:rPr>
      </w:pPr>
      <w:r w:rsidRPr="000A5CF3">
        <w:rPr>
          <w:rFonts w:ascii="Times New Roman" w:hAnsi="Times New Roman"/>
          <w:color w:val="000000"/>
          <w:sz w:val="28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0B7B34" w:rsidRPr="000A5CF3" w:rsidRDefault="000B7B34" w:rsidP="004A6ADB">
      <w:pPr>
        <w:spacing w:after="0" w:line="264" w:lineRule="auto"/>
        <w:ind w:firstLine="600"/>
        <w:jc w:val="both"/>
        <w:rPr>
          <w:rFonts w:eastAsia="Times New Roman"/>
        </w:rPr>
      </w:pPr>
      <w:r w:rsidRPr="000A5CF3">
        <w:rPr>
          <w:rFonts w:ascii="Times New Roman" w:hAnsi="Times New Roman"/>
          <w:color w:val="000000"/>
          <w:sz w:val="28"/>
        </w:rPr>
        <w:t xml:space="preserve"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</w:t>
      </w:r>
      <w:r w:rsidRPr="000A5CF3">
        <w:rPr>
          <w:rFonts w:ascii="Times New Roman" w:hAnsi="Times New Roman"/>
          <w:color w:val="000000"/>
          <w:sz w:val="28"/>
        </w:rPr>
        <w:lastRenderedPageBreak/>
        <w:t>позволяющего понимать и принимать образ жизни, способ мышления и мировоззрение представителей других народов и культур.</w:t>
      </w:r>
    </w:p>
    <w:p w:rsidR="000B7B34" w:rsidRPr="000A5CF3" w:rsidRDefault="000B7B34" w:rsidP="004A6ADB">
      <w:pPr>
        <w:spacing w:after="0" w:line="264" w:lineRule="auto"/>
        <w:ind w:firstLine="600"/>
        <w:jc w:val="both"/>
        <w:rPr>
          <w:rFonts w:eastAsia="Times New Roman"/>
        </w:rPr>
      </w:pPr>
      <w:r w:rsidRPr="000A5CF3">
        <w:rPr>
          <w:rFonts w:ascii="Times New Roman" w:hAnsi="Times New Roman"/>
          <w:color w:val="000000"/>
          <w:sz w:val="28"/>
        </w:rPr>
        <w:t xml:space="preserve"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</w:t>
      </w:r>
    </w:p>
    <w:p w:rsidR="000B7B34" w:rsidRPr="000A5CF3" w:rsidRDefault="000B7B34" w:rsidP="004A6ADB">
      <w:pPr>
        <w:spacing w:after="0" w:line="264" w:lineRule="auto"/>
        <w:ind w:firstLine="600"/>
        <w:jc w:val="both"/>
        <w:rPr>
          <w:rFonts w:eastAsia="Times New Roman"/>
        </w:rPr>
      </w:pPr>
      <w:r w:rsidRPr="000A5CF3">
        <w:rPr>
          <w:rFonts w:ascii="Times New Roman" w:hAnsi="Times New Roman"/>
          <w:color w:val="000000"/>
          <w:sz w:val="28"/>
        </w:rPr>
        <w:t xml:space="preserve">Музыка – </w:t>
      </w:r>
      <w:proofErr w:type="spellStart"/>
      <w:r w:rsidRPr="000A5CF3">
        <w:rPr>
          <w:rFonts w:ascii="Times New Roman" w:hAnsi="Times New Roman"/>
          <w:color w:val="000000"/>
          <w:sz w:val="28"/>
        </w:rPr>
        <w:t>временно́е</w:t>
      </w:r>
      <w:proofErr w:type="spellEnd"/>
      <w:r w:rsidRPr="000A5CF3">
        <w:rPr>
          <w:rFonts w:ascii="Times New Roman" w:hAnsi="Times New Roman"/>
          <w:color w:val="000000"/>
          <w:sz w:val="28"/>
        </w:rPr>
        <w:t xml:space="preserve">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:rsidR="000B7B34" w:rsidRPr="000A5CF3" w:rsidRDefault="000B7B34" w:rsidP="004A6ADB">
      <w:pPr>
        <w:spacing w:after="0" w:line="264" w:lineRule="auto"/>
        <w:ind w:firstLine="600"/>
        <w:jc w:val="both"/>
        <w:rPr>
          <w:rFonts w:eastAsia="Times New Roman"/>
        </w:rPr>
      </w:pPr>
      <w:r w:rsidRPr="000A5CF3">
        <w:rPr>
          <w:rFonts w:ascii="Times New Roman" w:hAnsi="Times New Roman"/>
          <w:color w:val="000000"/>
          <w:sz w:val="28"/>
        </w:rPr>
        <w:t xml:space="preserve"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</w:t>
      </w:r>
      <w:proofErr w:type="spellStart"/>
      <w:r w:rsidRPr="000A5CF3">
        <w:rPr>
          <w:rFonts w:ascii="Times New Roman" w:hAnsi="Times New Roman"/>
          <w:color w:val="000000"/>
          <w:sz w:val="28"/>
        </w:rPr>
        <w:t>самопринятию</w:t>
      </w:r>
      <w:proofErr w:type="spellEnd"/>
      <w:r w:rsidRPr="000A5CF3">
        <w:rPr>
          <w:rFonts w:ascii="Times New Roman" w:hAnsi="Times New Roman"/>
          <w:color w:val="000000"/>
          <w:sz w:val="28"/>
        </w:rPr>
        <w:t xml:space="preserve"> личности. Музыкальное обучение и воспитание вносит огромный вклад в эстетическое и нравственное развитие обучающегося, формирование всей системы ценностей.</w:t>
      </w:r>
    </w:p>
    <w:p w:rsidR="000B7B34" w:rsidRPr="000A5CF3" w:rsidRDefault="000B7B34" w:rsidP="004A6ADB">
      <w:pPr>
        <w:spacing w:after="0" w:line="264" w:lineRule="auto"/>
        <w:ind w:firstLine="600"/>
        <w:jc w:val="both"/>
        <w:rPr>
          <w:rFonts w:eastAsia="Times New Roman"/>
        </w:rPr>
      </w:pPr>
      <w:r w:rsidRPr="000A5CF3">
        <w:rPr>
          <w:rFonts w:ascii="Times New Roman" w:hAnsi="Times New Roman"/>
          <w:color w:val="000000"/>
          <w:sz w:val="28"/>
        </w:rPr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:rsidR="000B7B34" w:rsidRPr="000A5CF3" w:rsidRDefault="000B7B34" w:rsidP="004A6ADB">
      <w:pPr>
        <w:spacing w:after="0" w:line="264" w:lineRule="auto"/>
        <w:ind w:firstLine="600"/>
        <w:jc w:val="both"/>
        <w:rPr>
          <w:rFonts w:eastAsia="Times New Roman"/>
        </w:rPr>
      </w:pPr>
      <w:r w:rsidRPr="000A5CF3">
        <w:rPr>
          <w:rFonts w:ascii="Times New Roman" w:hAnsi="Times New Roman"/>
          <w:b/>
          <w:color w:val="000000"/>
          <w:sz w:val="28"/>
        </w:rPr>
        <w:t>Основная цель реализации программы по музыке</w:t>
      </w:r>
      <w:r w:rsidRPr="000A5CF3">
        <w:rPr>
          <w:rFonts w:ascii="Times New Roman" w:hAnsi="Times New Roman"/>
          <w:color w:val="000000"/>
          <w:sz w:val="28"/>
        </w:rPr>
        <w:t xml:space="preserve"> –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0B7B34" w:rsidRPr="000A5CF3" w:rsidRDefault="000B7B34" w:rsidP="004A6ADB">
      <w:pPr>
        <w:spacing w:after="0" w:line="264" w:lineRule="auto"/>
        <w:ind w:firstLine="600"/>
        <w:jc w:val="both"/>
        <w:rPr>
          <w:rFonts w:eastAsia="Times New Roman"/>
        </w:rPr>
      </w:pPr>
      <w:r w:rsidRPr="000A5CF3">
        <w:rPr>
          <w:rFonts w:ascii="Times New Roman" w:hAnsi="Times New Roman"/>
          <w:color w:val="000000"/>
          <w:sz w:val="28"/>
        </w:rPr>
        <w:t>В процессе конкретизации учебных целей их реализация осуществляется по следующим направлениям:</w:t>
      </w:r>
    </w:p>
    <w:p w:rsidR="000B7B34" w:rsidRPr="000A5CF3" w:rsidRDefault="000B7B34" w:rsidP="004A6ADB">
      <w:pPr>
        <w:spacing w:after="0" w:line="264" w:lineRule="auto"/>
        <w:ind w:firstLine="600"/>
        <w:jc w:val="both"/>
        <w:rPr>
          <w:rFonts w:eastAsia="Times New Roman"/>
        </w:rPr>
      </w:pPr>
      <w:r w:rsidRPr="000A5CF3">
        <w:rPr>
          <w:rFonts w:ascii="Times New Roman" w:hAnsi="Times New Roman"/>
          <w:color w:val="000000"/>
          <w:sz w:val="28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0B7B34" w:rsidRPr="000A5CF3" w:rsidRDefault="000B7B34" w:rsidP="004A6ADB">
      <w:pPr>
        <w:spacing w:after="0" w:line="264" w:lineRule="auto"/>
        <w:ind w:firstLine="600"/>
        <w:jc w:val="both"/>
        <w:rPr>
          <w:rFonts w:eastAsia="Times New Roman"/>
        </w:rPr>
      </w:pPr>
      <w:r w:rsidRPr="000A5CF3">
        <w:rPr>
          <w:rFonts w:ascii="Times New Roman" w:hAnsi="Times New Roman"/>
          <w:color w:val="000000"/>
          <w:sz w:val="28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авто-коммуникации;</w:t>
      </w:r>
    </w:p>
    <w:p w:rsidR="000B7B34" w:rsidRPr="000A5CF3" w:rsidRDefault="000B7B34" w:rsidP="004A6ADB">
      <w:pPr>
        <w:spacing w:after="0" w:line="264" w:lineRule="auto"/>
        <w:ind w:firstLine="600"/>
        <w:jc w:val="both"/>
        <w:rPr>
          <w:rFonts w:eastAsia="Times New Roman"/>
        </w:rPr>
      </w:pPr>
      <w:r w:rsidRPr="000A5CF3">
        <w:rPr>
          <w:rFonts w:ascii="Times New Roman" w:hAnsi="Times New Roman"/>
          <w:color w:val="000000"/>
          <w:sz w:val="28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0B7B34" w:rsidRPr="000A5CF3" w:rsidRDefault="000B7B34" w:rsidP="004A6ADB">
      <w:pPr>
        <w:spacing w:after="0" w:line="264" w:lineRule="auto"/>
        <w:ind w:firstLine="600"/>
        <w:jc w:val="both"/>
        <w:rPr>
          <w:rFonts w:eastAsia="Times New Roman"/>
        </w:rPr>
      </w:pPr>
      <w:r w:rsidRPr="000A5CF3">
        <w:rPr>
          <w:rFonts w:ascii="Times New Roman" w:hAnsi="Times New Roman"/>
          <w:b/>
          <w:color w:val="000000"/>
          <w:sz w:val="28"/>
        </w:rPr>
        <w:lastRenderedPageBreak/>
        <w:t>Задачи обучения музыке на уровне основного общего образования:</w:t>
      </w:r>
    </w:p>
    <w:p w:rsidR="000B7B34" w:rsidRPr="000A5CF3" w:rsidRDefault="000B7B34" w:rsidP="004A6ADB">
      <w:pPr>
        <w:spacing w:after="0" w:line="264" w:lineRule="auto"/>
        <w:ind w:firstLine="600"/>
        <w:jc w:val="both"/>
        <w:rPr>
          <w:rFonts w:eastAsia="Times New Roman"/>
        </w:rPr>
      </w:pPr>
      <w:r w:rsidRPr="000A5CF3">
        <w:rPr>
          <w:rFonts w:ascii="Times New Roman" w:hAnsi="Times New Roman"/>
          <w:color w:val="000000"/>
          <w:sz w:val="28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0B7B34" w:rsidRPr="000A5CF3" w:rsidRDefault="000B7B34" w:rsidP="004A6ADB">
      <w:pPr>
        <w:spacing w:after="0" w:line="264" w:lineRule="auto"/>
        <w:ind w:firstLine="600"/>
        <w:jc w:val="both"/>
        <w:rPr>
          <w:rFonts w:eastAsia="Times New Roman"/>
        </w:rPr>
      </w:pPr>
      <w:r w:rsidRPr="000A5CF3">
        <w:rPr>
          <w:rFonts w:ascii="Times New Roman" w:hAnsi="Times New Roman"/>
          <w:color w:val="000000"/>
          <w:sz w:val="28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0B7B34" w:rsidRPr="000A5CF3" w:rsidRDefault="000B7B34" w:rsidP="004A6ADB">
      <w:pPr>
        <w:spacing w:after="0" w:line="264" w:lineRule="auto"/>
        <w:ind w:firstLine="600"/>
        <w:jc w:val="both"/>
        <w:rPr>
          <w:rFonts w:eastAsia="Times New Roman"/>
        </w:rPr>
      </w:pPr>
      <w:r w:rsidRPr="000A5CF3">
        <w:rPr>
          <w:rFonts w:ascii="Times New Roman" w:hAnsi="Times New Roman"/>
          <w:color w:val="000000"/>
          <w:sz w:val="28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:rsidR="000B7B34" w:rsidRPr="000A5CF3" w:rsidRDefault="000B7B34" w:rsidP="004A6ADB">
      <w:pPr>
        <w:spacing w:after="0" w:line="264" w:lineRule="auto"/>
        <w:ind w:firstLine="600"/>
        <w:jc w:val="both"/>
        <w:rPr>
          <w:rFonts w:eastAsia="Times New Roman"/>
        </w:rPr>
      </w:pPr>
      <w:r w:rsidRPr="000A5CF3">
        <w:rPr>
          <w:rFonts w:ascii="Times New Roman" w:hAnsi="Times New Roman"/>
          <w:color w:val="000000"/>
          <w:sz w:val="28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0B7B34" w:rsidRPr="000A5CF3" w:rsidRDefault="000B7B34" w:rsidP="004A6ADB">
      <w:pPr>
        <w:spacing w:after="0" w:line="264" w:lineRule="auto"/>
        <w:ind w:firstLine="600"/>
        <w:jc w:val="both"/>
        <w:rPr>
          <w:rFonts w:eastAsia="Times New Roman"/>
        </w:rPr>
      </w:pPr>
      <w:r w:rsidRPr="000A5CF3">
        <w:rPr>
          <w:rFonts w:ascii="Times New Roman" w:hAnsi="Times New Roman"/>
          <w:color w:val="000000"/>
          <w:sz w:val="28"/>
        </w:rPr>
        <w:t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ориентации в истории развития музыкального искусства и современной музыкальной культуре;</w:t>
      </w:r>
    </w:p>
    <w:p w:rsidR="000B7B34" w:rsidRPr="000A5CF3" w:rsidRDefault="000B7B34" w:rsidP="004A6ADB">
      <w:pPr>
        <w:spacing w:after="0" w:line="264" w:lineRule="auto"/>
        <w:ind w:firstLine="600"/>
        <w:jc w:val="both"/>
        <w:rPr>
          <w:rFonts w:eastAsia="Times New Roman"/>
        </w:rPr>
      </w:pPr>
      <w:r w:rsidRPr="000A5CF3">
        <w:rPr>
          <w:rFonts w:ascii="Times New Roman" w:hAnsi="Times New Roman"/>
          <w:color w:val="000000"/>
          <w:sz w:val="28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0B7B34" w:rsidRPr="000A5CF3" w:rsidRDefault="000B7B34" w:rsidP="004A6ADB">
      <w:pPr>
        <w:spacing w:after="0" w:line="264" w:lineRule="auto"/>
        <w:ind w:firstLine="600"/>
        <w:jc w:val="both"/>
        <w:rPr>
          <w:rFonts w:eastAsia="Times New Roman"/>
        </w:rPr>
      </w:pPr>
      <w:r w:rsidRPr="000A5CF3">
        <w:rPr>
          <w:rFonts w:ascii="Times New Roman" w:hAnsi="Times New Roman"/>
          <w:color w:val="000000"/>
          <w:sz w:val="28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:rsidR="000B7B34" w:rsidRPr="000A5CF3" w:rsidRDefault="000B7B34" w:rsidP="004A6ADB">
      <w:pPr>
        <w:spacing w:after="0" w:line="264" w:lineRule="auto"/>
        <w:ind w:firstLine="600"/>
        <w:jc w:val="both"/>
        <w:rPr>
          <w:rFonts w:eastAsia="Times New Roman"/>
        </w:rPr>
      </w:pPr>
      <w:r w:rsidRPr="000A5CF3">
        <w:rPr>
          <w:rFonts w:ascii="Times New Roman" w:hAnsi="Times New Roman"/>
          <w:color w:val="000000"/>
          <w:sz w:val="28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:rsidR="000B7B34" w:rsidRPr="000A5CF3" w:rsidRDefault="000B7B34" w:rsidP="004A6ADB">
      <w:pPr>
        <w:spacing w:after="0" w:line="264" w:lineRule="auto"/>
        <w:ind w:firstLine="600"/>
        <w:jc w:val="both"/>
        <w:rPr>
          <w:rFonts w:eastAsia="Times New Roman"/>
        </w:rPr>
      </w:pPr>
      <w:r w:rsidRPr="000A5CF3">
        <w:rPr>
          <w:rFonts w:ascii="Times New Roman" w:hAnsi="Times New Roman"/>
          <w:color w:val="000000"/>
          <w:sz w:val="28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0B7B34" w:rsidRPr="000A5CF3" w:rsidRDefault="000B7B34" w:rsidP="004A6ADB">
      <w:pPr>
        <w:spacing w:after="0" w:line="264" w:lineRule="auto"/>
        <w:ind w:firstLine="600"/>
        <w:jc w:val="both"/>
        <w:rPr>
          <w:rFonts w:eastAsia="Times New Roman"/>
        </w:rPr>
      </w:pPr>
      <w:r w:rsidRPr="000A5CF3">
        <w:rPr>
          <w:rFonts w:ascii="Times New Roman" w:hAnsi="Times New Roman"/>
          <w:color w:val="000000"/>
          <w:sz w:val="28"/>
        </w:rPr>
        <w:t>музыкальное движение (пластическое интонирование, инсценировка, танец, двигательное моделирование);</w:t>
      </w:r>
    </w:p>
    <w:p w:rsidR="000B7B34" w:rsidRPr="000A5CF3" w:rsidRDefault="000B7B34" w:rsidP="004A6ADB">
      <w:pPr>
        <w:spacing w:after="0" w:line="264" w:lineRule="auto"/>
        <w:ind w:firstLine="600"/>
        <w:jc w:val="both"/>
        <w:rPr>
          <w:rFonts w:eastAsia="Times New Roman"/>
        </w:rPr>
      </w:pPr>
      <w:r w:rsidRPr="000A5CF3">
        <w:rPr>
          <w:rFonts w:ascii="Times New Roman" w:hAnsi="Times New Roman"/>
          <w:color w:val="000000"/>
          <w:sz w:val="28"/>
        </w:rPr>
        <w:t>творческие проекты, музыкально-театральная деятельность (концерты, фестивали, представления);</w:t>
      </w:r>
    </w:p>
    <w:p w:rsidR="000B7B34" w:rsidRPr="000A5CF3" w:rsidRDefault="000B7B34" w:rsidP="004A6ADB">
      <w:pPr>
        <w:spacing w:after="0" w:line="264" w:lineRule="auto"/>
        <w:ind w:firstLine="600"/>
        <w:jc w:val="both"/>
        <w:rPr>
          <w:rFonts w:eastAsia="Times New Roman"/>
        </w:rPr>
      </w:pPr>
      <w:r w:rsidRPr="000A5CF3">
        <w:rPr>
          <w:rFonts w:ascii="Times New Roman" w:hAnsi="Times New Roman"/>
          <w:color w:val="000000"/>
          <w:sz w:val="28"/>
        </w:rPr>
        <w:t>исследовательская деятельность на материале музыкального искусства.</w:t>
      </w:r>
    </w:p>
    <w:p w:rsidR="000B7B34" w:rsidRPr="000A5CF3" w:rsidRDefault="000B7B34" w:rsidP="004A6ADB">
      <w:pPr>
        <w:spacing w:after="0" w:line="264" w:lineRule="auto"/>
        <w:ind w:firstLine="600"/>
        <w:jc w:val="both"/>
        <w:rPr>
          <w:rFonts w:eastAsia="Times New Roman"/>
        </w:rPr>
      </w:pPr>
      <w:r w:rsidRPr="000A5CF3">
        <w:rPr>
          <w:rFonts w:ascii="Times New Roman" w:hAnsi="Times New Roman"/>
          <w:color w:val="000000"/>
          <w:sz w:val="28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</w:t>
      </w:r>
      <w:r w:rsidRPr="000A5CF3">
        <w:rPr>
          <w:rFonts w:ascii="Times New Roman" w:hAnsi="Times New Roman"/>
          <w:color w:val="000000"/>
          <w:sz w:val="28"/>
        </w:rPr>
        <w:lastRenderedPageBreak/>
        <w:t xml:space="preserve">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0B7B34" w:rsidRPr="000A5CF3" w:rsidRDefault="000B7B34" w:rsidP="004A6ADB">
      <w:pPr>
        <w:spacing w:after="0" w:line="264" w:lineRule="auto"/>
        <w:ind w:firstLine="600"/>
        <w:jc w:val="both"/>
        <w:rPr>
          <w:rFonts w:eastAsia="Times New Roman"/>
        </w:rPr>
      </w:pPr>
      <w:r w:rsidRPr="000A5CF3">
        <w:rPr>
          <w:rFonts w:ascii="Times New Roman" w:hAnsi="Times New Roman"/>
          <w:b/>
          <w:color w:val="000000"/>
          <w:sz w:val="28"/>
        </w:rPr>
        <w:t>Содержание учебного предмета структурно представлено девятью модулями</w:t>
      </w:r>
      <w:r w:rsidRPr="000A5CF3">
        <w:rPr>
          <w:rFonts w:ascii="Times New Roman" w:hAnsi="Times New Roman"/>
          <w:color w:val="000000"/>
          <w:sz w:val="28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0B7B34" w:rsidRPr="000A5CF3" w:rsidRDefault="000B7B34" w:rsidP="004A6ADB">
      <w:pPr>
        <w:spacing w:after="0" w:line="264" w:lineRule="auto"/>
        <w:ind w:firstLine="600"/>
        <w:jc w:val="both"/>
        <w:rPr>
          <w:rFonts w:eastAsia="Times New Roman"/>
        </w:rPr>
      </w:pPr>
      <w:r w:rsidRPr="000A5CF3">
        <w:rPr>
          <w:rFonts w:ascii="Times New Roman" w:hAnsi="Times New Roman"/>
          <w:b/>
          <w:color w:val="000000"/>
          <w:sz w:val="28"/>
        </w:rPr>
        <w:t>инвариантные модули:</w:t>
      </w:r>
    </w:p>
    <w:p w:rsidR="000B7B34" w:rsidRPr="000A5CF3" w:rsidRDefault="000B7B34" w:rsidP="004A6ADB">
      <w:pPr>
        <w:spacing w:after="0" w:line="264" w:lineRule="auto"/>
        <w:ind w:firstLine="600"/>
        <w:jc w:val="both"/>
        <w:rPr>
          <w:rFonts w:eastAsia="Times New Roman"/>
        </w:rPr>
      </w:pPr>
      <w:r w:rsidRPr="000A5CF3">
        <w:rPr>
          <w:rFonts w:ascii="Times New Roman" w:hAnsi="Times New Roman"/>
          <w:color w:val="000000"/>
          <w:sz w:val="28"/>
        </w:rPr>
        <w:t xml:space="preserve">модуль № 1 «Музыка моего края»; </w:t>
      </w:r>
    </w:p>
    <w:p w:rsidR="000B7B34" w:rsidRPr="000A5CF3" w:rsidRDefault="000B7B34" w:rsidP="004A6ADB">
      <w:pPr>
        <w:spacing w:after="0" w:line="264" w:lineRule="auto"/>
        <w:ind w:firstLine="600"/>
        <w:jc w:val="both"/>
        <w:rPr>
          <w:rFonts w:eastAsia="Times New Roman"/>
        </w:rPr>
      </w:pPr>
      <w:r w:rsidRPr="000A5CF3">
        <w:rPr>
          <w:rFonts w:ascii="Times New Roman" w:hAnsi="Times New Roman"/>
          <w:color w:val="000000"/>
          <w:sz w:val="28"/>
        </w:rPr>
        <w:t xml:space="preserve">модуль № 2 «Народное музыкальное творчество России»; </w:t>
      </w:r>
    </w:p>
    <w:p w:rsidR="000B7B34" w:rsidRPr="000A5CF3" w:rsidRDefault="000B7B34" w:rsidP="004A6ADB">
      <w:pPr>
        <w:spacing w:after="0" w:line="264" w:lineRule="auto"/>
        <w:ind w:firstLine="600"/>
        <w:jc w:val="both"/>
        <w:rPr>
          <w:rFonts w:eastAsia="Times New Roman"/>
        </w:rPr>
      </w:pPr>
      <w:r w:rsidRPr="000A5CF3">
        <w:rPr>
          <w:rFonts w:ascii="Times New Roman" w:hAnsi="Times New Roman"/>
          <w:color w:val="000000"/>
          <w:sz w:val="28"/>
        </w:rPr>
        <w:t xml:space="preserve">модуль № 3 «Русская классическая музыка»; </w:t>
      </w:r>
    </w:p>
    <w:p w:rsidR="000B7B34" w:rsidRPr="000A5CF3" w:rsidRDefault="000B7B34" w:rsidP="004A6ADB">
      <w:pPr>
        <w:spacing w:after="0" w:line="264" w:lineRule="auto"/>
        <w:ind w:firstLine="600"/>
        <w:jc w:val="both"/>
        <w:rPr>
          <w:rFonts w:eastAsia="Times New Roman"/>
        </w:rPr>
      </w:pPr>
      <w:r w:rsidRPr="000A5CF3">
        <w:rPr>
          <w:rFonts w:ascii="Times New Roman" w:hAnsi="Times New Roman"/>
          <w:color w:val="000000"/>
          <w:sz w:val="28"/>
        </w:rPr>
        <w:t xml:space="preserve">модуль № 4 «Жанры музыкального искусства» </w:t>
      </w:r>
    </w:p>
    <w:p w:rsidR="000B7B34" w:rsidRPr="000A5CF3" w:rsidRDefault="000B7B34" w:rsidP="004A6ADB">
      <w:pPr>
        <w:spacing w:after="0" w:line="264" w:lineRule="auto"/>
        <w:ind w:firstLine="600"/>
        <w:jc w:val="both"/>
        <w:rPr>
          <w:rFonts w:eastAsia="Times New Roman"/>
        </w:rPr>
      </w:pPr>
      <w:r w:rsidRPr="000A5CF3">
        <w:rPr>
          <w:rFonts w:ascii="Times New Roman" w:hAnsi="Times New Roman"/>
          <w:b/>
          <w:color w:val="000000"/>
          <w:sz w:val="28"/>
        </w:rPr>
        <w:t>вариативные модули:</w:t>
      </w:r>
    </w:p>
    <w:p w:rsidR="000B7B34" w:rsidRPr="000A5CF3" w:rsidRDefault="000B7B34" w:rsidP="004A6ADB">
      <w:pPr>
        <w:spacing w:after="0" w:line="264" w:lineRule="auto"/>
        <w:ind w:firstLine="600"/>
        <w:jc w:val="both"/>
        <w:rPr>
          <w:rFonts w:eastAsia="Times New Roman"/>
        </w:rPr>
      </w:pPr>
      <w:r w:rsidRPr="000A5CF3">
        <w:rPr>
          <w:rFonts w:ascii="Times New Roman" w:hAnsi="Times New Roman"/>
          <w:color w:val="000000"/>
          <w:sz w:val="28"/>
        </w:rPr>
        <w:t xml:space="preserve">модуль № 5 «Музыка народов мира»; </w:t>
      </w:r>
    </w:p>
    <w:p w:rsidR="000B7B34" w:rsidRPr="000A5CF3" w:rsidRDefault="000B7B34" w:rsidP="004A6ADB">
      <w:pPr>
        <w:spacing w:after="0" w:line="264" w:lineRule="auto"/>
        <w:ind w:firstLine="600"/>
        <w:jc w:val="both"/>
        <w:rPr>
          <w:rFonts w:eastAsia="Times New Roman"/>
        </w:rPr>
      </w:pPr>
      <w:r w:rsidRPr="000A5CF3">
        <w:rPr>
          <w:rFonts w:ascii="Times New Roman" w:hAnsi="Times New Roman"/>
          <w:color w:val="000000"/>
          <w:sz w:val="28"/>
        </w:rPr>
        <w:t xml:space="preserve">модуль № 6 «Европейская классическая музыка»; </w:t>
      </w:r>
    </w:p>
    <w:p w:rsidR="000B7B34" w:rsidRPr="000A5CF3" w:rsidRDefault="000B7B34" w:rsidP="004A6ADB">
      <w:pPr>
        <w:spacing w:after="0" w:line="264" w:lineRule="auto"/>
        <w:ind w:firstLine="600"/>
        <w:jc w:val="both"/>
        <w:rPr>
          <w:rFonts w:eastAsia="Times New Roman"/>
        </w:rPr>
      </w:pPr>
      <w:r w:rsidRPr="000A5CF3">
        <w:rPr>
          <w:rFonts w:ascii="Times New Roman" w:hAnsi="Times New Roman"/>
          <w:color w:val="000000"/>
          <w:sz w:val="28"/>
        </w:rPr>
        <w:t xml:space="preserve">модуль № 7 «Духовная музыка»; </w:t>
      </w:r>
    </w:p>
    <w:p w:rsidR="000B7B34" w:rsidRPr="000A5CF3" w:rsidRDefault="000B7B34" w:rsidP="004A6ADB">
      <w:pPr>
        <w:spacing w:after="0" w:line="264" w:lineRule="auto"/>
        <w:ind w:firstLine="600"/>
        <w:jc w:val="both"/>
        <w:rPr>
          <w:rFonts w:eastAsia="Times New Roman"/>
        </w:rPr>
      </w:pPr>
      <w:r w:rsidRPr="000A5CF3">
        <w:rPr>
          <w:rFonts w:ascii="Times New Roman" w:hAnsi="Times New Roman"/>
          <w:color w:val="000000"/>
          <w:sz w:val="28"/>
        </w:rPr>
        <w:t xml:space="preserve">модуль № 8 «Современная музыка: основные жанры и направления»; </w:t>
      </w:r>
    </w:p>
    <w:p w:rsidR="000B7B34" w:rsidRPr="000A5CF3" w:rsidRDefault="000B7B34" w:rsidP="004A6ADB">
      <w:pPr>
        <w:spacing w:after="0" w:line="264" w:lineRule="auto"/>
        <w:ind w:firstLine="600"/>
        <w:jc w:val="both"/>
        <w:rPr>
          <w:rFonts w:eastAsia="Times New Roman"/>
        </w:rPr>
      </w:pPr>
      <w:r w:rsidRPr="000A5CF3">
        <w:rPr>
          <w:rFonts w:ascii="Times New Roman" w:hAnsi="Times New Roman"/>
          <w:color w:val="000000"/>
          <w:sz w:val="28"/>
        </w:rPr>
        <w:t xml:space="preserve">модуль № 9 «Связь музыки с другими видами искусства»; </w:t>
      </w:r>
    </w:p>
    <w:p w:rsidR="000B7B34" w:rsidRPr="000A5CF3" w:rsidRDefault="000B7B34" w:rsidP="004A6ADB">
      <w:pPr>
        <w:spacing w:after="0" w:line="264" w:lineRule="auto"/>
        <w:ind w:firstLine="600"/>
        <w:jc w:val="both"/>
        <w:rPr>
          <w:rFonts w:eastAsia="Times New Roman"/>
        </w:rPr>
      </w:pPr>
      <w:r w:rsidRPr="000A5CF3">
        <w:rPr>
          <w:rFonts w:ascii="Times New Roman" w:hAnsi="Times New Roman"/>
          <w:color w:val="000000"/>
          <w:sz w:val="28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:rsidR="000B7B34" w:rsidRPr="000A5CF3" w:rsidRDefault="000B7B34" w:rsidP="004A6ADB">
      <w:pPr>
        <w:spacing w:after="0" w:line="264" w:lineRule="auto"/>
        <w:ind w:firstLine="600"/>
        <w:jc w:val="both"/>
        <w:rPr>
          <w:rFonts w:eastAsia="Times New Roman"/>
        </w:rPr>
      </w:pPr>
      <w:r w:rsidRPr="000A5CF3">
        <w:rPr>
          <w:rFonts w:ascii="Times New Roman" w:hAnsi="Times New Roman"/>
          <w:color w:val="000000"/>
          <w:sz w:val="28"/>
        </w:rPr>
        <w:t>‌Общее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неделю).‌‌</w:t>
      </w:r>
    </w:p>
    <w:p w:rsidR="0012442C" w:rsidRPr="0012442C" w:rsidRDefault="0012442C" w:rsidP="004A6A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42C">
        <w:rPr>
          <w:rFonts w:ascii="Times New Roman" w:eastAsia="Times New Roman" w:hAnsi="Times New Roman" w:cs="Times New Roman"/>
          <w:sz w:val="28"/>
          <w:szCs w:val="28"/>
        </w:rPr>
        <w:t xml:space="preserve">Для реализации программного материала используются электронные образовательные ресурсы: </w:t>
      </w:r>
    </w:p>
    <w:p w:rsidR="0012442C" w:rsidRPr="0012442C" w:rsidRDefault="0012442C" w:rsidP="004A6A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42C">
        <w:rPr>
          <w:rFonts w:ascii="Times New Roman" w:eastAsia="Times New Roman" w:hAnsi="Times New Roman" w:cs="Times New Roman"/>
          <w:sz w:val="28"/>
          <w:szCs w:val="28"/>
        </w:rPr>
        <w:t>Библиотека ЦОК</w:t>
      </w:r>
    </w:p>
    <w:p w:rsidR="0012442C" w:rsidRPr="0012442C" w:rsidRDefault="004A6ADB" w:rsidP="004A6A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5" w:history="1">
        <w:r w:rsidR="0012442C" w:rsidRPr="0012442C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</w:rPr>
          <w:t>https://m.edsoo.ru/7f411bf8</w:t>
        </w:r>
      </w:hyperlink>
    </w:p>
    <w:p w:rsidR="0012442C" w:rsidRPr="0012442C" w:rsidRDefault="0012442C" w:rsidP="004A6A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42C">
        <w:rPr>
          <w:rFonts w:ascii="Times New Roman" w:eastAsia="Times New Roman" w:hAnsi="Times New Roman" w:cs="Times New Roman"/>
          <w:sz w:val="28"/>
          <w:szCs w:val="28"/>
        </w:rPr>
        <w:t>РЭШ</w:t>
      </w:r>
    </w:p>
    <w:p w:rsidR="00627AA7" w:rsidRDefault="004E7829" w:rsidP="004A6ADB">
      <w:pPr>
        <w:jc w:val="both"/>
      </w:pPr>
      <w:r>
        <w:t xml:space="preserve"> </w:t>
      </w:r>
    </w:p>
    <w:sectPr w:rsidR="00627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745"/>
    <w:rsid w:val="00082ACA"/>
    <w:rsid w:val="000B7B34"/>
    <w:rsid w:val="0012442C"/>
    <w:rsid w:val="004A6ADB"/>
    <w:rsid w:val="004E7829"/>
    <w:rsid w:val="0053542C"/>
    <w:rsid w:val="00612B10"/>
    <w:rsid w:val="00DB1745"/>
    <w:rsid w:val="00E721DE"/>
    <w:rsid w:val="00EA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.edsoo.ru/7f411bf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1278</Words>
  <Characters>7289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</cp:revision>
  <dcterms:created xsi:type="dcterms:W3CDTF">2024-11-04T19:08:00Z</dcterms:created>
  <dcterms:modified xsi:type="dcterms:W3CDTF">2025-10-06T06:17:00Z</dcterms:modified>
</cp:coreProperties>
</file>