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B5" w:rsidRDefault="00DF4110">
      <w:pPr>
        <w:pStyle w:val="a4"/>
        <w:spacing w:before="76"/>
        <w:ind w:firstLine="0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5-9</w:t>
      </w:r>
      <w:r>
        <w:rPr>
          <w:spacing w:val="-2"/>
        </w:rPr>
        <w:t xml:space="preserve"> класс</w:t>
      </w:r>
    </w:p>
    <w:p w:rsidR="00C74FB5" w:rsidRDefault="00DF4110">
      <w:pPr>
        <w:pStyle w:val="a4"/>
        <w:ind w:left="190" w:right="190"/>
      </w:pPr>
      <w:r>
        <w:t>(в соответствии с ФРП по истории, размещённой в Приказе 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октября</w:t>
      </w:r>
      <w:r>
        <w:rPr>
          <w:spacing w:val="-6"/>
        </w:rPr>
        <w:t xml:space="preserve"> </w:t>
      </w:r>
      <w:r>
        <w:t>2024 года № 704 в обновлённой редакции)</w:t>
      </w:r>
    </w:p>
    <w:p w:rsidR="00C74FB5" w:rsidRDefault="00DF4110">
      <w:pPr>
        <w:pStyle w:val="a3"/>
        <w:spacing w:before="322" w:line="264" w:lineRule="auto"/>
        <w:ind w:left="1" w:firstLine="600"/>
      </w:pPr>
      <w: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C74FB5" w:rsidRDefault="00DF4110">
      <w:pPr>
        <w:pStyle w:val="a3"/>
        <w:spacing w:line="264" w:lineRule="auto"/>
        <w:ind w:left="1" w:firstLine="600"/>
      </w:pPr>
      <w: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74FB5" w:rsidRDefault="00DF4110">
      <w:pPr>
        <w:pStyle w:val="a3"/>
        <w:spacing w:line="264" w:lineRule="auto"/>
        <w:ind w:left="1" w:right="1" w:firstLine="600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</w:t>
      </w:r>
      <w:r>
        <w:rPr>
          <w:spacing w:val="-15"/>
        </w:rPr>
        <w:t xml:space="preserve"> </w:t>
      </w:r>
      <w:r>
        <w:t>дает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познания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понимания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 прошлого, настоящего и будущего.</w:t>
      </w:r>
    </w:p>
    <w:p w:rsidR="00C74FB5" w:rsidRDefault="00DF4110">
      <w:pPr>
        <w:pStyle w:val="a3"/>
        <w:spacing w:line="264" w:lineRule="auto"/>
        <w:ind w:left="1" w:firstLine="600"/>
      </w:pPr>
      <w: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</w:t>
      </w:r>
      <w:r>
        <w:rPr>
          <w:spacing w:val="-16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ценностных</w:t>
      </w:r>
      <w:r>
        <w:rPr>
          <w:spacing w:val="-16"/>
        </w:rPr>
        <w:t xml:space="preserve"> </w:t>
      </w:r>
      <w:r>
        <w:t>ориентиров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осмысления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t>обучающихся</w:t>
      </w:r>
      <w:proofErr w:type="gramEnd"/>
      <w:r>
        <w:t xml:space="preserve"> целостной картины российской и мировой истории, понимание места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мире,</w:t>
      </w:r>
      <w:r>
        <w:rPr>
          <w:spacing w:val="-10"/>
        </w:rPr>
        <w:t xml:space="preserve"> </w:t>
      </w:r>
      <w:r>
        <w:t>важности</w:t>
      </w:r>
      <w:r>
        <w:rPr>
          <w:spacing w:val="-10"/>
        </w:rPr>
        <w:t xml:space="preserve"> </w:t>
      </w:r>
      <w:r>
        <w:t>вклада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74FB5" w:rsidRDefault="00DF4110">
      <w:pPr>
        <w:pStyle w:val="a3"/>
        <w:ind w:left="601" w:right="0" w:firstLine="0"/>
      </w:pPr>
      <w:r>
        <w:t>Задачами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C74FB5" w:rsidRDefault="00DF4110">
      <w:pPr>
        <w:pStyle w:val="a5"/>
        <w:numPr>
          <w:ilvl w:val="0"/>
          <w:numId w:val="1"/>
        </w:numPr>
        <w:tabs>
          <w:tab w:val="left" w:pos="961"/>
        </w:tabs>
        <w:spacing w:before="32" w:line="264" w:lineRule="auto"/>
        <w:rPr>
          <w:sz w:val="28"/>
        </w:rPr>
      </w:pPr>
      <w:r>
        <w:rPr>
          <w:sz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>, социальной, культурной самоидентификации в окружающем мире;</w:t>
      </w:r>
    </w:p>
    <w:p w:rsidR="00C74FB5" w:rsidRDefault="00DF4110">
      <w:pPr>
        <w:pStyle w:val="a5"/>
        <w:numPr>
          <w:ilvl w:val="0"/>
          <w:numId w:val="1"/>
        </w:numPr>
        <w:tabs>
          <w:tab w:val="left" w:pos="961"/>
        </w:tabs>
        <w:spacing w:line="264" w:lineRule="auto"/>
        <w:ind w:right="1"/>
        <w:rPr>
          <w:sz w:val="28"/>
        </w:rPr>
      </w:pPr>
      <w:r>
        <w:rPr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историческом процессе;</w:t>
      </w:r>
    </w:p>
    <w:p w:rsidR="00C74FB5" w:rsidRDefault="00C74FB5">
      <w:pPr>
        <w:pStyle w:val="a5"/>
        <w:spacing w:line="264" w:lineRule="auto"/>
        <w:rPr>
          <w:sz w:val="28"/>
        </w:rPr>
        <w:sectPr w:rsidR="00C74FB5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C74FB5" w:rsidRDefault="00DF4110">
      <w:pPr>
        <w:pStyle w:val="a5"/>
        <w:numPr>
          <w:ilvl w:val="0"/>
          <w:numId w:val="1"/>
        </w:numPr>
        <w:tabs>
          <w:tab w:val="left" w:pos="960"/>
        </w:tabs>
        <w:spacing w:before="76" w:line="264" w:lineRule="auto"/>
        <w:ind w:left="960"/>
        <w:rPr>
          <w:sz w:val="28"/>
        </w:rPr>
      </w:pPr>
      <w:r>
        <w:rPr>
          <w:sz w:val="28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духе</w:t>
      </w:r>
      <w:r>
        <w:rPr>
          <w:spacing w:val="-13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современного </w:t>
      </w:r>
      <w:r>
        <w:rPr>
          <w:spacing w:val="-2"/>
          <w:sz w:val="28"/>
        </w:rPr>
        <w:t>общества;</w:t>
      </w:r>
    </w:p>
    <w:p w:rsidR="00C74FB5" w:rsidRDefault="00DF4110">
      <w:pPr>
        <w:pStyle w:val="a5"/>
        <w:numPr>
          <w:ilvl w:val="0"/>
          <w:numId w:val="1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A6BE8" w:rsidRPr="005A6BE8" w:rsidRDefault="00DF4110" w:rsidP="005A6BE8">
      <w:pPr>
        <w:pStyle w:val="a5"/>
        <w:numPr>
          <w:ilvl w:val="0"/>
          <w:numId w:val="1"/>
        </w:numPr>
        <w:tabs>
          <w:tab w:val="left" w:pos="709"/>
          <w:tab w:val="left" w:pos="960"/>
          <w:tab w:val="left" w:pos="2920"/>
          <w:tab w:val="left" w:pos="3273"/>
          <w:tab w:val="left" w:pos="5140"/>
          <w:tab w:val="left" w:pos="6243"/>
          <w:tab w:val="left" w:pos="7725"/>
        </w:tabs>
        <w:spacing w:line="264" w:lineRule="auto"/>
        <w:ind w:left="709" w:hanging="109"/>
        <w:jc w:val="right"/>
        <w:rPr>
          <w:sz w:val="28"/>
        </w:rPr>
      </w:pPr>
      <w:r>
        <w:rPr>
          <w:rFonts w:ascii="Arial MT" w:hAnsi="Arial MT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исторические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многоконфессиональном обществе. </w:t>
      </w:r>
    </w:p>
    <w:p w:rsidR="005A6BE8" w:rsidRPr="005A6BE8" w:rsidRDefault="005A6BE8" w:rsidP="005A6BE8">
      <w:pPr>
        <w:pStyle w:val="a5"/>
        <w:tabs>
          <w:tab w:val="left" w:pos="709"/>
          <w:tab w:val="left" w:pos="960"/>
          <w:tab w:val="left" w:pos="2920"/>
          <w:tab w:val="left" w:pos="3273"/>
          <w:tab w:val="left" w:pos="5140"/>
          <w:tab w:val="left" w:pos="6243"/>
          <w:tab w:val="left" w:pos="7725"/>
        </w:tabs>
        <w:spacing w:line="264" w:lineRule="auto"/>
        <w:ind w:left="709"/>
        <w:rPr>
          <w:sz w:val="28"/>
        </w:rPr>
      </w:pPr>
      <w:r w:rsidRPr="005A6BE8">
        <w:rPr>
          <w:sz w:val="28"/>
        </w:rPr>
        <w:t>Общее число часов, рекомендованных для изучения ис</w:t>
      </w:r>
      <w:r>
        <w:rPr>
          <w:sz w:val="28"/>
        </w:rPr>
        <w:t xml:space="preserve">тории в 2025–2026 учебном году </w:t>
      </w:r>
      <w:r w:rsidRPr="005A6BE8">
        <w:rPr>
          <w:sz w:val="28"/>
        </w:rPr>
        <w:t>— </w:t>
      </w:r>
      <w:r w:rsidRPr="005A6BE8">
        <w:rPr>
          <w:b/>
          <w:bCs/>
          <w:sz w:val="28"/>
        </w:rPr>
        <w:t>476 часов</w:t>
      </w:r>
      <w:r w:rsidRPr="005A6BE8">
        <w:rPr>
          <w:sz w:val="28"/>
        </w:rPr>
        <w:t xml:space="preserve">.  </w:t>
      </w:r>
    </w:p>
    <w:p w:rsidR="005A6BE8" w:rsidRPr="005A6BE8" w:rsidRDefault="005A6BE8" w:rsidP="005A6BE8">
      <w:pPr>
        <w:pStyle w:val="a5"/>
        <w:tabs>
          <w:tab w:val="left" w:pos="709"/>
          <w:tab w:val="left" w:pos="960"/>
          <w:tab w:val="left" w:pos="2920"/>
          <w:tab w:val="left" w:pos="3273"/>
          <w:tab w:val="left" w:pos="5140"/>
          <w:tab w:val="left" w:pos="6243"/>
          <w:tab w:val="left" w:pos="7725"/>
        </w:tabs>
        <w:spacing w:line="264" w:lineRule="auto"/>
        <w:ind w:left="709"/>
        <w:rPr>
          <w:sz w:val="28"/>
        </w:rPr>
      </w:pPr>
      <w:r w:rsidRPr="005A6BE8">
        <w:rPr>
          <w:sz w:val="28"/>
        </w:rPr>
        <w:t>Распределение часов по классам:</w:t>
      </w:r>
    </w:p>
    <w:p w:rsidR="005A6BE8" w:rsidRPr="005A6BE8" w:rsidRDefault="005A6BE8" w:rsidP="005A6BE8">
      <w:pPr>
        <w:pStyle w:val="a5"/>
        <w:numPr>
          <w:ilvl w:val="0"/>
          <w:numId w:val="2"/>
        </w:numPr>
        <w:tabs>
          <w:tab w:val="clear" w:pos="720"/>
          <w:tab w:val="left" w:pos="709"/>
          <w:tab w:val="left" w:pos="960"/>
          <w:tab w:val="left" w:pos="2920"/>
          <w:tab w:val="left" w:pos="3273"/>
          <w:tab w:val="left" w:pos="5140"/>
          <w:tab w:val="left" w:pos="6243"/>
          <w:tab w:val="left" w:pos="7725"/>
        </w:tabs>
        <w:spacing w:line="264" w:lineRule="auto"/>
        <w:rPr>
          <w:sz w:val="28"/>
        </w:rPr>
      </w:pPr>
      <w:r w:rsidRPr="005A6BE8">
        <w:rPr>
          <w:b/>
          <w:bCs/>
          <w:sz w:val="28"/>
        </w:rPr>
        <w:t>5–7 классы</w:t>
      </w:r>
      <w:r w:rsidRPr="005A6BE8">
        <w:rPr>
          <w:sz w:val="28"/>
        </w:rPr>
        <w:t> — по 3 часа в неделю при 34 учебных неделях, с учётом изучения курса «Исто</w:t>
      </w:r>
      <w:bookmarkStart w:id="0" w:name="_GoBack"/>
      <w:bookmarkEnd w:id="0"/>
      <w:r w:rsidRPr="005A6BE8">
        <w:rPr>
          <w:sz w:val="28"/>
        </w:rPr>
        <w:t>рия родного края».</w:t>
      </w:r>
    </w:p>
    <w:p w:rsidR="005A6BE8" w:rsidRPr="005A6BE8" w:rsidRDefault="005A6BE8" w:rsidP="005A6BE8">
      <w:pPr>
        <w:pStyle w:val="a5"/>
        <w:numPr>
          <w:ilvl w:val="0"/>
          <w:numId w:val="2"/>
        </w:numPr>
        <w:tabs>
          <w:tab w:val="clear" w:pos="720"/>
          <w:tab w:val="left" w:pos="709"/>
          <w:tab w:val="left" w:pos="960"/>
          <w:tab w:val="left" w:pos="2920"/>
          <w:tab w:val="left" w:pos="3273"/>
          <w:tab w:val="left" w:pos="5140"/>
          <w:tab w:val="left" w:pos="6243"/>
          <w:tab w:val="left" w:pos="7725"/>
        </w:tabs>
        <w:spacing w:line="264" w:lineRule="auto"/>
        <w:rPr>
          <w:sz w:val="28"/>
        </w:rPr>
      </w:pPr>
      <w:r w:rsidRPr="005A6BE8">
        <w:rPr>
          <w:b/>
          <w:bCs/>
          <w:sz w:val="28"/>
        </w:rPr>
        <w:t>8 классы</w:t>
      </w:r>
      <w:r w:rsidRPr="005A6BE8">
        <w:rPr>
          <w:sz w:val="28"/>
        </w:rPr>
        <w:t> — по 2 часа в неделю при 34 учебных неделях.</w:t>
      </w:r>
    </w:p>
    <w:p w:rsidR="005A6BE8" w:rsidRPr="005A6BE8" w:rsidRDefault="005A6BE8" w:rsidP="005A6BE8">
      <w:pPr>
        <w:pStyle w:val="a5"/>
        <w:numPr>
          <w:ilvl w:val="0"/>
          <w:numId w:val="2"/>
        </w:numPr>
        <w:tabs>
          <w:tab w:val="clear" w:pos="720"/>
          <w:tab w:val="left" w:pos="709"/>
          <w:tab w:val="left" w:pos="960"/>
          <w:tab w:val="left" w:pos="2920"/>
          <w:tab w:val="left" w:pos="3273"/>
          <w:tab w:val="left" w:pos="5140"/>
          <w:tab w:val="left" w:pos="6243"/>
          <w:tab w:val="left" w:pos="7725"/>
        </w:tabs>
        <w:spacing w:line="264" w:lineRule="auto"/>
        <w:rPr>
          <w:sz w:val="28"/>
        </w:rPr>
      </w:pPr>
      <w:r w:rsidRPr="005A6BE8">
        <w:rPr>
          <w:b/>
          <w:bCs/>
          <w:sz w:val="28"/>
        </w:rPr>
        <w:t>9 классы</w:t>
      </w:r>
      <w:r>
        <w:rPr>
          <w:sz w:val="28"/>
        </w:rPr>
        <w:t xml:space="preserve"> — 2 </w:t>
      </w:r>
      <w:r w:rsidRPr="005A6BE8">
        <w:rPr>
          <w:sz w:val="28"/>
        </w:rPr>
        <w:t>часа при 34 учебных неделях, с учётом изучения учебного модуля «Введение в Новейшую историю России».</w:t>
      </w:r>
    </w:p>
    <w:p w:rsidR="00C74FB5" w:rsidRDefault="00DF4110">
      <w:pPr>
        <w:pStyle w:val="a3"/>
        <w:ind w:firstLine="709"/>
      </w:pPr>
      <w:r>
        <w:t>Преподавание учебного предмета «История» в 5-9 классах с 1 сентября 2025 года осуществляется в соответствии с ФРП по истории, размещённой в Приказе № 704 в обновлённой редакции.</w:t>
      </w:r>
    </w:p>
    <w:p w:rsidR="00C74FB5" w:rsidRDefault="00C74FB5">
      <w:pPr>
        <w:spacing w:line="153" w:lineRule="exact"/>
        <w:ind w:left="2504"/>
        <w:rPr>
          <w:rFonts w:ascii="Trebuchet MS"/>
          <w:sz w:val="14"/>
        </w:rPr>
      </w:pPr>
    </w:p>
    <w:sectPr w:rsidR="00C74FB5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A548B"/>
    <w:multiLevelType w:val="hybridMultilevel"/>
    <w:tmpl w:val="2D2C415E"/>
    <w:lvl w:ilvl="0" w:tplc="20608F3E">
      <w:numFmt w:val="bullet"/>
      <w:lvlText w:val="•"/>
      <w:lvlJc w:val="left"/>
      <w:pPr>
        <w:ind w:left="9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A75A9804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2" w:tplc="49C68DDA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80303BEC"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5BB82F3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39821F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6" w:tplc="40CC5B62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7" w:tplc="36AA6F10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4816008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1">
    <w:nsid w:val="2DD15B40"/>
    <w:multiLevelType w:val="multilevel"/>
    <w:tmpl w:val="EB04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FB5"/>
    <w:rsid w:val="005A6BE8"/>
    <w:rsid w:val="00C74FB5"/>
    <w:rsid w:val="00D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60" w:right="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A6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60" w:right="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A6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2025-09-26T06:44:00Z</dcterms:created>
  <dcterms:modified xsi:type="dcterms:W3CDTF">2025-09-26T10:23:00Z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2025-09-26T00:00:00Z</vt:filetime>
  </property>
  <property fmtid="{D5CDD505-2E9C-101B-9397-08002B2CF9AE}" pid="5" name="Producer">
    <vt:lpwstr>www.smallpdf.com</vt:lpwstr>
  </property>
</Properties>
</file>