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AE" w:rsidRPr="00DE4A4E" w:rsidRDefault="00186B4A" w:rsidP="009332C3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Министерство образования Псковской области</w:t>
      </w:r>
    </w:p>
    <w:p w:rsidR="00FB070E" w:rsidRPr="00DE4A4E" w:rsidRDefault="00FB070E" w:rsidP="00FB07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E4A4E">
        <w:rPr>
          <w:b/>
          <w:bCs/>
        </w:rPr>
        <w:t xml:space="preserve">государственное бюджетное </w:t>
      </w:r>
      <w:r w:rsidR="00F0178B" w:rsidRPr="00DE4A4E">
        <w:rPr>
          <w:b/>
          <w:bCs/>
        </w:rPr>
        <w:t>обще</w:t>
      </w:r>
      <w:r w:rsidRPr="00DE4A4E">
        <w:rPr>
          <w:b/>
          <w:bCs/>
        </w:rPr>
        <w:t>образовательное учреждение</w:t>
      </w:r>
    </w:p>
    <w:p w:rsidR="00FB070E" w:rsidRPr="00DE4A4E" w:rsidRDefault="00FB070E" w:rsidP="005E4B8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E4A4E">
        <w:rPr>
          <w:b/>
          <w:bCs/>
        </w:rPr>
        <w:t>Псковской области</w:t>
      </w:r>
    </w:p>
    <w:p w:rsidR="00FB070E" w:rsidRPr="00DE4A4E" w:rsidRDefault="00FB070E" w:rsidP="00FB070E">
      <w:pPr>
        <w:pStyle w:val="2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ind w:firstLine="0"/>
        <w:rPr>
          <w:sz w:val="28"/>
        </w:rPr>
      </w:pPr>
      <w:r w:rsidRPr="00DE4A4E">
        <w:rPr>
          <w:sz w:val="28"/>
        </w:rPr>
        <w:t xml:space="preserve">«ОПОЧЕЦКАЯ ОБЩЕОБРАЗОВАТЕЛЬНАЯ ШКОЛА-ИНТЕРНАТ </w:t>
      </w:r>
    </w:p>
    <w:p w:rsidR="00FB070E" w:rsidRPr="00DE4A4E" w:rsidRDefault="00FB070E" w:rsidP="00FB070E">
      <w:pPr>
        <w:pStyle w:val="2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ind w:firstLine="0"/>
        <w:rPr>
          <w:sz w:val="28"/>
        </w:rPr>
      </w:pPr>
      <w:r w:rsidRPr="00DE4A4E">
        <w:rPr>
          <w:sz w:val="28"/>
        </w:rPr>
        <w:t>ДЛЯ ДЕТЕЙ, НУЖДАЮЩИХСЯ В СОЦИАЛЬНОЙ ПОДДЕРЖКЕ»</w:t>
      </w:r>
    </w:p>
    <w:p w:rsidR="00FB070E" w:rsidRPr="00140B26" w:rsidRDefault="00FB070E" w:rsidP="00AF4EA5">
      <w:pPr>
        <w:jc w:val="center"/>
        <w:rPr>
          <w:color w:val="000000"/>
          <w:sz w:val="20"/>
          <w:szCs w:val="20"/>
        </w:rPr>
      </w:pPr>
      <w:proofErr w:type="spellStart"/>
      <w:r w:rsidRPr="00140B26">
        <w:rPr>
          <w:sz w:val="20"/>
          <w:szCs w:val="20"/>
        </w:rPr>
        <w:t>Красногородская</w:t>
      </w:r>
      <w:proofErr w:type="spellEnd"/>
      <w:r w:rsidRPr="00140B26">
        <w:rPr>
          <w:sz w:val="20"/>
          <w:szCs w:val="20"/>
        </w:rPr>
        <w:t xml:space="preserve"> ул., д. 31а,  г. Опо</w:t>
      </w:r>
      <w:r w:rsidR="00CF6408" w:rsidRPr="00140B26">
        <w:rPr>
          <w:sz w:val="20"/>
          <w:szCs w:val="20"/>
        </w:rPr>
        <w:t>чка,  Псковская область, 182330,</w:t>
      </w:r>
      <w:r w:rsidR="006B45E9" w:rsidRPr="00140B26">
        <w:rPr>
          <w:sz w:val="20"/>
          <w:szCs w:val="20"/>
        </w:rPr>
        <w:t xml:space="preserve">  </w:t>
      </w:r>
      <w:r w:rsidRPr="00140B26">
        <w:rPr>
          <w:sz w:val="20"/>
          <w:szCs w:val="20"/>
        </w:rPr>
        <w:t xml:space="preserve"> </w:t>
      </w:r>
      <w:r w:rsidRPr="00140B26">
        <w:rPr>
          <w:sz w:val="20"/>
          <w:szCs w:val="20"/>
          <w:lang w:val="en-US"/>
        </w:rPr>
        <w:t>E</w:t>
      </w:r>
      <w:r w:rsidRPr="00140B26">
        <w:rPr>
          <w:sz w:val="20"/>
          <w:szCs w:val="20"/>
        </w:rPr>
        <w:t>-</w:t>
      </w:r>
      <w:r w:rsidRPr="00140B26">
        <w:rPr>
          <w:sz w:val="20"/>
          <w:szCs w:val="20"/>
          <w:lang w:val="en-US"/>
        </w:rPr>
        <w:t>mail</w:t>
      </w:r>
      <w:r w:rsidRPr="00140B26">
        <w:rPr>
          <w:sz w:val="20"/>
          <w:szCs w:val="20"/>
        </w:rPr>
        <w:t xml:space="preserve">: </w:t>
      </w:r>
      <w:r w:rsidR="006D6411" w:rsidRPr="00140B26">
        <w:rPr>
          <w:sz w:val="20"/>
          <w:szCs w:val="20"/>
          <w:u w:val="single"/>
          <w:lang w:val="en-US"/>
        </w:rPr>
        <w:t>org</w:t>
      </w:r>
      <w:r w:rsidR="006D6411" w:rsidRPr="00140B26">
        <w:rPr>
          <w:sz w:val="20"/>
          <w:szCs w:val="20"/>
          <w:u w:val="single"/>
        </w:rPr>
        <w:t>376@</w:t>
      </w:r>
      <w:proofErr w:type="spellStart"/>
      <w:r w:rsidR="006D6411" w:rsidRPr="00140B26">
        <w:rPr>
          <w:sz w:val="20"/>
          <w:szCs w:val="20"/>
          <w:u w:val="single"/>
          <w:lang w:val="en-US"/>
        </w:rPr>
        <w:t>pskovedu</w:t>
      </w:r>
      <w:proofErr w:type="spellEnd"/>
      <w:r w:rsidR="006D6411" w:rsidRPr="00140B26">
        <w:rPr>
          <w:sz w:val="20"/>
          <w:szCs w:val="20"/>
          <w:u w:val="single"/>
        </w:rPr>
        <w:t>.</w:t>
      </w:r>
      <w:proofErr w:type="spellStart"/>
      <w:r w:rsidR="006D6411" w:rsidRPr="00140B26">
        <w:rPr>
          <w:sz w:val="20"/>
          <w:szCs w:val="20"/>
          <w:u w:val="single"/>
          <w:lang w:val="en-US"/>
        </w:rPr>
        <w:t>ru</w:t>
      </w:r>
      <w:proofErr w:type="spellEnd"/>
      <w:r w:rsidRPr="00140B26">
        <w:rPr>
          <w:sz w:val="20"/>
          <w:szCs w:val="20"/>
        </w:rPr>
        <w:t>,</w:t>
      </w:r>
    </w:p>
    <w:p w:rsidR="00FB070E" w:rsidRPr="00140B26" w:rsidRDefault="00FB070E" w:rsidP="00AF4EA5">
      <w:pPr>
        <w:jc w:val="center"/>
        <w:rPr>
          <w:sz w:val="20"/>
          <w:szCs w:val="20"/>
        </w:rPr>
      </w:pPr>
      <w:r w:rsidRPr="00140B26">
        <w:rPr>
          <w:sz w:val="20"/>
          <w:szCs w:val="20"/>
        </w:rPr>
        <w:t>тел. (81138) 22710; факс 21525   ОКПО 02090198, ОГРН 1026001943770, ИНН/КПП 6012002613/601201001</w:t>
      </w:r>
    </w:p>
    <w:p w:rsidR="00F6259C" w:rsidRDefault="00F6259C" w:rsidP="00140B26">
      <w:pPr>
        <w:tabs>
          <w:tab w:val="left" w:pos="3540"/>
        </w:tabs>
        <w:rPr>
          <w:sz w:val="20"/>
          <w:szCs w:val="20"/>
        </w:rPr>
      </w:pPr>
    </w:p>
    <w:p w:rsidR="00364C2C" w:rsidRDefault="00364C2C" w:rsidP="00186B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47"/>
        </w:tabs>
      </w:pPr>
    </w:p>
    <w:p w:rsidR="00364C2C" w:rsidRDefault="00364C2C" w:rsidP="00364C2C">
      <w:pPr>
        <w:rPr>
          <w:b/>
          <w:sz w:val="24"/>
        </w:rPr>
      </w:pPr>
      <w:r w:rsidRPr="00364C2C">
        <w:rPr>
          <w:b/>
          <w:sz w:val="24"/>
        </w:rPr>
        <w:t>СВЕДЕНИЯ О НАЛИЧИИ СПЕЦИАЛЬНЫХ ТЕХНИЧЕСКИХ СРЕДСТВ ОБУЧЕНИЯ КОЛЛЕКТИВНОГО И ИНДИВИДУАЛЬНОГО ПОЛЬЗОВАНИЯ ДЛЯ ЛИЦ С ОГРАНИЧЕННЫМИ ВОЗМОЖНОСТЯМИ ЗДОРОВЬЯ</w:t>
      </w:r>
    </w:p>
    <w:p w:rsidR="00186B4A" w:rsidRPr="00364C2C" w:rsidRDefault="00186B4A" w:rsidP="00364C2C">
      <w:pPr>
        <w:rPr>
          <w:b/>
          <w:sz w:val="24"/>
        </w:rPr>
      </w:pPr>
      <w:bookmarkStart w:id="0" w:name="_GoBack"/>
      <w:bookmarkEnd w:id="0"/>
    </w:p>
    <w:p w:rsidR="00364C2C" w:rsidRPr="00364C2C" w:rsidRDefault="00364C2C" w:rsidP="00364C2C">
      <w:pPr>
        <w:rPr>
          <w:sz w:val="24"/>
        </w:rPr>
      </w:pPr>
      <w:proofErr w:type="gramStart"/>
      <w:r w:rsidRPr="00364C2C">
        <w:rPr>
          <w:sz w:val="24"/>
        </w:rPr>
        <w:t xml:space="preserve">Во время проведения занятий, где обучаются дети с ОВЗ, 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 </w:t>
      </w:r>
      <w:proofErr w:type="gramEnd"/>
    </w:p>
    <w:p w:rsidR="00364C2C" w:rsidRPr="00364C2C" w:rsidRDefault="00364C2C" w:rsidP="00364C2C">
      <w:pPr>
        <w:jc w:val="both"/>
        <w:rPr>
          <w:sz w:val="24"/>
        </w:rPr>
      </w:pPr>
      <w:r w:rsidRPr="00364C2C">
        <w:rPr>
          <w:sz w:val="24"/>
        </w:rPr>
        <w:t xml:space="preserve">      Для разъяснения отдельных вопросов изучаемой дисциплины преподавателями дополнительно проводятся групповые и индивидуальные консультации,  для информирования родителей имеется сайт школы, электронный дневник.</w:t>
      </w:r>
    </w:p>
    <w:p w:rsidR="00364C2C" w:rsidRPr="00364C2C" w:rsidRDefault="00364C2C" w:rsidP="00364C2C">
      <w:pPr>
        <w:rPr>
          <w:sz w:val="24"/>
        </w:rPr>
      </w:pPr>
      <w:r w:rsidRPr="00364C2C">
        <w:rPr>
          <w:sz w:val="24"/>
        </w:rPr>
        <w:t>Форма проведения текущей и итоговой аттестации для детей с ОВЗ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 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364C2C" w:rsidRPr="00364C2C" w:rsidRDefault="00364C2C" w:rsidP="00364C2C">
      <w:pPr>
        <w:rPr>
          <w:sz w:val="24"/>
        </w:rPr>
      </w:pPr>
      <w:r w:rsidRPr="00364C2C">
        <w:rPr>
          <w:sz w:val="24"/>
        </w:rPr>
        <w:t>Учебные кабинеты оборудованы специальными техническими средствами обучения коллективного и индивидуального пользования, в том числе для детей с ОВЗ. Это:</w:t>
      </w:r>
    </w:p>
    <w:p w:rsidR="00364C2C" w:rsidRPr="00364C2C" w:rsidRDefault="00364C2C" w:rsidP="00364C2C">
      <w:pPr>
        <w:rPr>
          <w:sz w:val="24"/>
        </w:rPr>
      </w:pPr>
      <w:r w:rsidRPr="00364C2C">
        <w:rPr>
          <w:sz w:val="24"/>
        </w:rPr>
        <w:t>·         мультимедийные комплексы (проектор и экран),</w:t>
      </w:r>
    </w:p>
    <w:p w:rsidR="00364C2C" w:rsidRPr="00364C2C" w:rsidRDefault="00364C2C" w:rsidP="00364C2C">
      <w:pPr>
        <w:rPr>
          <w:sz w:val="24"/>
        </w:rPr>
      </w:pPr>
      <w:r w:rsidRPr="00364C2C">
        <w:rPr>
          <w:sz w:val="24"/>
        </w:rPr>
        <w:t>·         интерактивные доски,</w:t>
      </w:r>
    </w:p>
    <w:p w:rsidR="00364C2C" w:rsidRPr="00364C2C" w:rsidRDefault="00364C2C" w:rsidP="00364C2C">
      <w:pPr>
        <w:rPr>
          <w:sz w:val="24"/>
        </w:rPr>
      </w:pPr>
      <w:r w:rsidRPr="00364C2C">
        <w:rPr>
          <w:sz w:val="24"/>
        </w:rPr>
        <w:t xml:space="preserve">·         ноутбуки </w:t>
      </w:r>
    </w:p>
    <w:p w:rsidR="00364C2C" w:rsidRPr="00364C2C" w:rsidRDefault="00364C2C" w:rsidP="00364C2C">
      <w:pPr>
        <w:rPr>
          <w:sz w:val="24"/>
        </w:rPr>
      </w:pPr>
      <w:r w:rsidRPr="00364C2C">
        <w:rPr>
          <w:sz w:val="24"/>
        </w:rPr>
        <w:t>·         оборудование лингафонного кабинета,</w:t>
      </w:r>
    </w:p>
    <w:p w:rsidR="00364C2C" w:rsidRPr="00364C2C" w:rsidRDefault="00364C2C" w:rsidP="00364C2C">
      <w:pPr>
        <w:rPr>
          <w:sz w:val="24"/>
        </w:rPr>
      </w:pPr>
      <w:r w:rsidRPr="00364C2C">
        <w:rPr>
          <w:sz w:val="24"/>
        </w:rPr>
        <w:t>·         телевизоры,</w:t>
      </w:r>
    </w:p>
    <w:p w:rsidR="00364C2C" w:rsidRPr="00364C2C" w:rsidRDefault="00364C2C" w:rsidP="00364C2C">
      <w:pPr>
        <w:rPr>
          <w:sz w:val="24"/>
        </w:rPr>
      </w:pPr>
      <w:r w:rsidRPr="00364C2C">
        <w:rPr>
          <w:sz w:val="24"/>
        </w:rPr>
        <w:t>·         видео Д</w:t>
      </w:r>
      <w:proofErr w:type="gramStart"/>
      <w:r w:rsidRPr="00364C2C">
        <w:rPr>
          <w:sz w:val="24"/>
        </w:rPr>
        <w:t>V</w:t>
      </w:r>
      <w:proofErr w:type="gramEnd"/>
      <w:r w:rsidRPr="00364C2C">
        <w:rPr>
          <w:sz w:val="24"/>
        </w:rPr>
        <w:t>Д,</w:t>
      </w:r>
    </w:p>
    <w:p w:rsidR="00364C2C" w:rsidRPr="00364C2C" w:rsidRDefault="00364C2C" w:rsidP="00364C2C">
      <w:pPr>
        <w:rPr>
          <w:sz w:val="24"/>
        </w:rPr>
      </w:pPr>
      <w:r w:rsidRPr="00364C2C">
        <w:rPr>
          <w:sz w:val="24"/>
        </w:rPr>
        <w:t>·         МФУ.</w:t>
      </w:r>
    </w:p>
    <w:p w:rsidR="00364C2C" w:rsidRPr="00F6007B" w:rsidRDefault="00364C2C" w:rsidP="00364C2C">
      <w:pPr>
        <w:rPr>
          <w:lang w:eastAsia="ja-JP" w:bidi="fa-IR"/>
        </w:rPr>
      </w:pPr>
    </w:p>
    <w:p w:rsidR="00780E10" w:rsidRPr="00F6007B" w:rsidRDefault="00780E10" w:rsidP="00780E10">
      <w:pPr>
        <w:pStyle w:val="ConsPlusDocList"/>
        <w:rPr>
          <w:lang w:val="ru-RU"/>
        </w:rPr>
      </w:pP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Медицинский блок имеет современное оборудование для стоматологии, прививок, физиотерапии: аппарат </w:t>
      </w:r>
      <w:proofErr w:type="spellStart"/>
      <w:r w:rsidRPr="00F6007B">
        <w:rPr>
          <w:lang w:val="ru-RU"/>
        </w:rPr>
        <w:t>магнито</w:t>
      </w:r>
      <w:proofErr w:type="spellEnd"/>
      <w:r w:rsidRPr="00F6007B">
        <w:rPr>
          <w:lang w:val="ru-RU"/>
        </w:rPr>
        <w:t>-инфракрасно-лазерный терапевтический «Милта-01», облучатель ультрафиолетовый, ртутно-кварцевый; аппараты УВЧ, для местной дарсонвализации, для СМВ терапии, низкочастотной терапии; облучатели ртутно-кварцевый, БОП 4 и др.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   Лечебн</w:t>
      </w:r>
      <w:proofErr w:type="gramStart"/>
      <w:r w:rsidRPr="00F6007B">
        <w:rPr>
          <w:lang w:val="ru-RU"/>
        </w:rPr>
        <w:t>о-</w:t>
      </w:r>
      <w:proofErr w:type="gramEnd"/>
      <w:r w:rsidRPr="00F6007B">
        <w:rPr>
          <w:lang w:val="ru-RU"/>
        </w:rPr>
        <w:t xml:space="preserve"> профилактическая помощь воспитанникам школ-интернатов осуществляется медицинским персоналом, состоящим в штате школы-интерната. В обязанности медицинского персонала входит: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- наблюдение за состоянием здоровья и физическим развитием воспитанников, оказание им лечебн</w:t>
      </w:r>
      <w:proofErr w:type="gramStart"/>
      <w:r w:rsidRPr="00F6007B">
        <w:rPr>
          <w:lang w:val="ru-RU"/>
        </w:rPr>
        <w:t>о-</w:t>
      </w:r>
      <w:proofErr w:type="gramEnd"/>
      <w:r w:rsidRPr="00F6007B">
        <w:rPr>
          <w:lang w:val="ru-RU"/>
        </w:rPr>
        <w:t xml:space="preserve"> профилактической помощи; 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- </w:t>
      </w:r>
      <w:proofErr w:type="gramStart"/>
      <w:r w:rsidRPr="00F6007B">
        <w:rPr>
          <w:lang w:val="ru-RU"/>
        </w:rPr>
        <w:t>контроль за</w:t>
      </w:r>
      <w:proofErr w:type="gramEnd"/>
      <w:r w:rsidRPr="00F6007B">
        <w:rPr>
          <w:lang w:val="ru-RU"/>
        </w:rPr>
        <w:t xml:space="preserve"> трудо</w:t>
      </w:r>
      <w:r w:rsidR="00AC4C57" w:rsidRPr="00F6007B">
        <w:rPr>
          <w:lang w:val="ru-RU"/>
        </w:rPr>
        <w:t>вым воспитанием, работой</w:t>
      </w:r>
      <w:r w:rsidRPr="00F6007B">
        <w:rPr>
          <w:lang w:val="ru-RU"/>
        </w:rPr>
        <w:t xml:space="preserve"> по самообслуживанию, организацией физического воспитания;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- за проведением санитарн</w:t>
      </w:r>
      <w:proofErr w:type="gramStart"/>
      <w:r w:rsidRPr="00F6007B">
        <w:rPr>
          <w:lang w:val="ru-RU"/>
        </w:rPr>
        <w:t>о-</w:t>
      </w:r>
      <w:proofErr w:type="gramEnd"/>
      <w:r w:rsidRPr="00F6007B">
        <w:rPr>
          <w:lang w:val="ru-RU"/>
        </w:rPr>
        <w:t xml:space="preserve"> противоэпидемиологических мероприятий, питанием воспитанников;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- гигиеническим воспитанием </w:t>
      </w:r>
      <w:proofErr w:type="gramStart"/>
      <w:r w:rsidRPr="00F6007B">
        <w:rPr>
          <w:lang w:val="ru-RU"/>
        </w:rPr>
        <w:t>обучающихся</w:t>
      </w:r>
      <w:proofErr w:type="gramEnd"/>
      <w:r w:rsidRPr="00F6007B">
        <w:rPr>
          <w:lang w:val="ru-RU"/>
        </w:rPr>
        <w:t>;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  Основными задачами медицинского персонала школы-интерната является организация и проведение санитарно-гигиенических и лечебн</w:t>
      </w:r>
      <w:proofErr w:type="gramStart"/>
      <w:r w:rsidRPr="00F6007B">
        <w:rPr>
          <w:lang w:val="ru-RU"/>
        </w:rPr>
        <w:t>о-</w:t>
      </w:r>
      <w:proofErr w:type="gramEnd"/>
      <w:r w:rsidRPr="00F6007B">
        <w:rPr>
          <w:lang w:val="ru-RU"/>
        </w:rPr>
        <w:t xml:space="preserve"> оздоровительных мероприятий, направленных на охрану и укрепление здоровья воспитанников. 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  Медицинский персонал и администрация школы-интерната принимает поступающих детей. Все дети перед поступлением проходят медицинский осмотр со сдачей всех анализов, УЗИ обследований с занесением в медицинскую карту школьника (Ф 26/у) и карту профилактических прививок.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  Ежегодно в школе-интернате проходят диспансерные осмотры с обязательным проведением антропометрических измерений, анализами, УЗИ основных жизненно важных органов и осмотром </w:t>
      </w:r>
      <w:r w:rsidRPr="00F6007B">
        <w:rPr>
          <w:lang w:val="ru-RU"/>
        </w:rPr>
        <w:lastRenderedPageBreak/>
        <w:t>узкими специалистами областной больницы.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  После «Д» осмотра выполняются назначения врачей: дополнительные обследования, консультации, госпитализация детей, амбулаторное и санаторно-курортное лечение.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  Результаты «Д» осмотра доводятся до сведения родителей и педагогов. Дети распределяются по «группам» здоровья для занятий физической культурой, рассаживаются соответственно роста на пронумерованные парты, стулья.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  Ежедневно ведется амбулаторный прием с регистрацией всех обращений, независимо от характера заболевания, в журнал (ФОЖ/у). При выявлении острых заболеваний детей помещают в изолятор с последующим направлением на стационарное лечение. Отдельно регистрируются и анализируются все случаи травм.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  Проводятся профилактические осмотры воспитанников после школьных каникул, а также в случаях длительного отсутствия воспитанников в учреждении и по эпидемиологическим показаниям.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   Медицинский персонал ежедневно контролирует санитарное состояние помещений, соблюдение режима дня, выполнение детьми правил личной гигиены.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С целью профилактики инфекционных заболеваний проводятся профилактические прививки на основании «Национального календаря профилактических прививок РФ».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Проводится </w:t>
      </w:r>
      <w:proofErr w:type="gramStart"/>
      <w:r w:rsidRPr="00F6007B">
        <w:rPr>
          <w:lang w:val="ru-RU"/>
        </w:rPr>
        <w:t>контроль за</w:t>
      </w:r>
      <w:proofErr w:type="gramEnd"/>
      <w:r w:rsidRPr="00F6007B">
        <w:rPr>
          <w:lang w:val="ru-RU"/>
        </w:rPr>
        <w:t xml:space="preserve"> обязательным прохождением персоналом учреждения плановых (периодических) медицинских осмотров в соответствии с действующими приказами.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Главной задачей является организация рационального сбалансированного доброкачественного питания и состояние здоровья </w:t>
      </w:r>
      <w:proofErr w:type="gramStart"/>
      <w:r w:rsidRPr="00F6007B">
        <w:rPr>
          <w:lang w:val="ru-RU"/>
        </w:rPr>
        <w:t>обучающихся</w:t>
      </w:r>
      <w:proofErr w:type="gramEnd"/>
      <w:r w:rsidRPr="00F6007B">
        <w:rPr>
          <w:lang w:val="ru-RU"/>
        </w:rPr>
        <w:t>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На основе учрежденных норм питания составлено примерное 2-х недельное меню, разработанное на основе физиологических потребностей в пищевых веществах и утвержденных наборов продуктов. В школе-интернате 5- кратный прием пищи с интервалом в 3,5 -4 часа. Такие продукты</w:t>
      </w:r>
      <w:proofErr w:type="gramStart"/>
      <w:r w:rsidRPr="00F6007B">
        <w:rPr>
          <w:lang w:val="ru-RU"/>
        </w:rPr>
        <w:t xml:space="preserve"> ,</w:t>
      </w:r>
      <w:proofErr w:type="gramEnd"/>
      <w:r w:rsidRPr="00F6007B">
        <w:rPr>
          <w:lang w:val="ru-RU"/>
        </w:rPr>
        <w:t xml:space="preserve"> как хлеб, молоко, мясо, сливочное и растительное масло, сахар, овощи входят в меню ежедневно. Рыба, яйцо, сыр, творог, сметана 2-3 раза в неделю.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  В целях профилактики используется йодированная соль, проводится витаминизация 3 блюд аскорбиновой кислотой.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  Проводятся профилактические беседы, лекции, дни «Здоровья»,  «Зарница», выпускается стенгазета.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   По окончании учебного года воспитанники направляются в оздоровительные лагеря.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В школе-интернате созданы условия для круглосуточного проживания детей.  Разновозрастные группы формируются по семейному  принципу, учитывается психологическая совместимость детей. Напо</w:t>
      </w:r>
      <w:r w:rsidR="00AC4C57" w:rsidRPr="00F6007B">
        <w:rPr>
          <w:lang w:val="ru-RU"/>
        </w:rPr>
        <w:t xml:space="preserve">лняемость детей в группах – 25 </w:t>
      </w:r>
      <w:r w:rsidRPr="00F6007B">
        <w:rPr>
          <w:lang w:val="ru-RU"/>
        </w:rPr>
        <w:t>человек.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Воспитанники проживают в комфортных условиях, имеют комнаты отдыха, комнаты для самоподготовки, спальни, бытовые помещения.</w:t>
      </w:r>
    </w:p>
    <w:p w:rsidR="00780E10" w:rsidRPr="00F6007B" w:rsidRDefault="00F6007B" w:rsidP="00780E10">
      <w:pPr>
        <w:pStyle w:val="ConsPlusDocList"/>
        <w:rPr>
          <w:lang w:val="ru-RU"/>
        </w:rPr>
      </w:pPr>
      <w:r>
        <w:rPr>
          <w:lang w:val="ru-RU"/>
        </w:rPr>
        <w:t xml:space="preserve">    В 2022</w:t>
      </w:r>
      <w:r w:rsidR="00780E10" w:rsidRPr="00F6007B">
        <w:rPr>
          <w:lang w:val="ru-RU"/>
        </w:rPr>
        <w:t xml:space="preserve"> году </w:t>
      </w:r>
      <w:r w:rsidR="00AC4C57">
        <w:rPr>
          <w:lang w:val="ru-RU"/>
        </w:rPr>
        <w:t xml:space="preserve">в </w:t>
      </w:r>
      <w:r>
        <w:rPr>
          <w:lang w:val="ru-RU"/>
        </w:rPr>
        <w:t>школе-интернате обучается 126</w:t>
      </w:r>
      <w:r w:rsidR="00780E10" w:rsidRPr="00F6007B">
        <w:rPr>
          <w:lang w:val="ru-RU"/>
        </w:rPr>
        <w:t xml:space="preserve"> воспитанников, их социальный статус из года в год не меняется. Это дети из малообеспеченных и многодетных, социально – неблагополучных семей, дети одиноких матерей, два ребенка воспитываются в опекаемой семье. В большинстве таких семей родители нигде не работают и живут за счет детского пособия и случайных заработков.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     Постоянно в общежитии школ</w:t>
      </w:r>
      <w:proofErr w:type="gramStart"/>
      <w:r w:rsidRPr="00F6007B">
        <w:rPr>
          <w:lang w:val="ru-RU"/>
        </w:rPr>
        <w:t>ы-</w:t>
      </w:r>
      <w:proofErr w:type="gramEnd"/>
      <w:r w:rsidRPr="00F6007B">
        <w:rPr>
          <w:lang w:val="ru-RU"/>
        </w:rPr>
        <w:t xml:space="preserve"> интерната проживают 60 воспитанников, остальные 52 человека после занятий уходят в семью. </w:t>
      </w:r>
      <w:proofErr w:type="gramStart"/>
      <w:r w:rsidRPr="00F6007B">
        <w:rPr>
          <w:lang w:val="ru-RU"/>
        </w:rPr>
        <w:t>Для всех детей организовано бесплатное питание: для проживающих круглосуточно – 5 разовое, для находящихся в школе-интернате в дневное время суток – 4-х разовое.</w:t>
      </w:r>
      <w:proofErr w:type="gramEnd"/>
      <w:r w:rsidRPr="00F6007B">
        <w:rPr>
          <w:lang w:val="ru-RU"/>
        </w:rPr>
        <w:t xml:space="preserve"> Для обеспечения бесплатного питания социальными педагогами на каждого воспитанника собран определенный пакет документов </w:t>
      </w:r>
      <w:proofErr w:type="gramStart"/>
      <w:r w:rsidRPr="00F6007B">
        <w:rPr>
          <w:lang w:val="ru-RU"/>
        </w:rPr>
        <w:t>из</w:t>
      </w:r>
      <w:proofErr w:type="gramEnd"/>
      <w:r w:rsidRPr="00F6007B">
        <w:rPr>
          <w:lang w:val="ru-RU"/>
        </w:rPr>
        <w:t xml:space="preserve"> </w:t>
      </w:r>
      <w:proofErr w:type="gramStart"/>
      <w:r w:rsidRPr="00F6007B">
        <w:rPr>
          <w:lang w:val="ru-RU"/>
        </w:rPr>
        <w:t>ТУ</w:t>
      </w:r>
      <w:proofErr w:type="gramEnd"/>
      <w:r w:rsidRPr="00F6007B">
        <w:rPr>
          <w:lang w:val="ru-RU"/>
        </w:rPr>
        <w:t xml:space="preserve"> социальной защиты, которые подтверждают статус семьи.</w:t>
      </w:r>
    </w:p>
    <w:p w:rsidR="00780E10" w:rsidRPr="00F6007B" w:rsidRDefault="00780E10" w:rsidP="00780E10">
      <w:pPr>
        <w:pStyle w:val="ConsPlusDocList"/>
        <w:rPr>
          <w:lang w:val="ru-RU"/>
        </w:rPr>
      </w:pP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Библиотечный фонд школы-интерната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Библиотечный фонд укомплектован художественной, справочной</w:t>
      </w:r>
      <w:proofErr w:type="gramStart"/>
      <w:r w:rsidRPr="00F6007B">
        <w:rPr>
          <w:lang w:val="ru-RU"/>
        </w:rPr>
        <w:t xml:space="preserve"> ,</w:t>
      </w:r>
      <w:proofErr w:type="gramEnd"/>
      <w:r w:rsidRPr="00F6007B">
        <w:rPr>
          <w:lang w:val="ru-RU"/>
        </w:rPr>
        <w:t xml:space="preserve"> учебной и методической литературой. Ведется доукомплектование фонда литературы за счет сре</w:t>
      </w:r>
      <w:proofErr w:type="gramStart"/>
      <w:r w:rsidRPr="00F6007B">
        <w:rPr>
          <w:lang w:val="ru-RU"/>
        </w:rPr>
        <w:t>дств шк</w:t>
      </w:r>
      <w:proofErr w:type="gramEnd"/>
      <w:r w:rsidRPr="00F6007B">
        <w:rPr>
          <w:lang w:val="ru-RU"/>
        </w:rPr>
        <w:t>олы. Однако, школа-интернат испытывает финансовые трудности в приобретении учебников</w:t>
      </w:r>
      <w:proofErr w:type="gramStart"/>
      <w:r w:rsidRPr="00F6007B">
        <w:rPr>
          <w:lang w:val="ru-RU"/>
        </w:rPr>
        <w:t xml:space="preserve"> .</w:t>
      </w:r>
      <w:proofErr w:type="gramEnd"/>
      <w:r w:rsidRPr="00F6007B">
        <w:rPr>
          <w:lang w:val="ru-RU"/>
        </w:rPr>
        <w:t xml:space="preserve"> 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Книжный фонд: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1. Библиотечный фонд  - 8710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2. Учебники – 2 110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3. Методическая литература – 220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4. Основной фонд (художественная литература) -6380</w:t>
      </w:r>
    </w:p>
    <w:p w:rsidR="00780E10" w:rsidRPr="00F6007B" w:rsidRDefault="00780E10" w:rsidP="00780E10">
      <w:pPr>
        <w:pStyle w:val="ConsPlusDocList"/>
        <w:rPr>
          <w:lang w:val="ru-RU"/>
        </w:rPr>
      </w:pP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Выводы: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1. ГБОУ ПО  «Опочецкая общеобразовательная школа-интернат для детей, нуждающихся в социальной поддержке» в полном объеме обеспечивает выполнение образовательной программы начального общего, основного общего, среднего общего образования.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2 Постоянно совершенствуются уроки в соответствии с требованиями Федерального государственного образовательного стандарта начального общего образования и основного общего образования 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 xml:space="preserve">3. Система дополнительного образования функционирует достаточно эффективно  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4</w:t>
      </w:r>
      <w:proofErr w:type="gramStart"/>
      <w:r w:rsidRPr="00F6007B">
        <w:rPr>
          <w:lang w:val="ru-RU"/>
        </w:rPr>
        <w:t xml:space="preserve"> В</w:t>
      </w:r>
      <w:proofErr w:type="gramEnd"/>
      <w:r w:rsidRPr="00F6007B">
        <w:rPr>
          <w:lang w:val="ru-RU"/>
        </w:rPr>
        <w:t xml:space="preserve"> соответствии с ФГОС и исходя из возможностей школы-интерната реализуется план внеурочной </w:t>
      </w:r>
      <w:r w:rsidRPr="00F6007B">
        <w:rPr>
          <w:lang w:val="ru-RU"/>
        </w:rPr>
        <w:lastRenderedPageBreak/>
        <w:t>деятельности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5. Педагоги повышают свою квалификацию посредством прохождения курсов ПОИПКРО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6. Активно работают органы коллегиального управления школой-интернатом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Задачи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•</w:t>
      </w:r>
      <w:r w:rsidRPr="00F6007B">
        <w:rPr>
          <w:lang w:val="ru-RU"/>
        </w:rPr>
        <w:tab/>
        <w:t>Способствовать обновлению содержания образования, образовательных стандартов, инклюзивного образования, технологии воспитания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•</w:t>
      </w:r>
      <w:r w:rsidRPr="00F6007B">
        <w:rPr>
          <w:lang w:val="ru-RU"/>
        </w:rPr>
        <w:tab/>
        <w:t>Совершенствовать работу по духовно-нравственному развитию и воспитанию обучающихся,  принятию ими моральных норм, нравственных установок, национальных ценностей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•</w:t>
      </w:r>
      <w:r w:rsidRPr="00F6007B">
        <w:rPr>
          <w:lang w:val="ru-RU"/>
        </w:rPr>
        <w:tab/>
        <w:t>Осуществлять становление и развитие творчества  и педагогического мастерства педагогов, в соответствии с образовательной практикой и инновациями в образовании, обеспечить профессиональный рост педагогов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•</w:t>
      </w:r>
      <w:r w:rsidRPr="00F6007B">
        <w:rPr>
          <w:lang w:val="ru-RU"/>
        </w:rPr>
        <w:tab/>
        <w:t>Расширять и обновлять информационную базу школы-интерната, использовать информационно-коммуникационные технологии в образовательном процессе</w:t>
      </w:r>
    </w:p>
    <w:p w:rsidR="00780E10" w:rsidRPr="00F6007B" w:rsidRDefault="00780E10" w:rsidP="00780E10">
      <w:pPr>
        <w:pStyle w:val="ConsPlusDocList"/>
        <w:rPr>
          <w:lang w:val="ru-RU"/>
        </w:rPr>
      </w:pPr>
      <w:r w:rsidRPr="00F6007B">
        <w:rPr>
          <w:lang w:val="ru-RU"/>
        </w:rPr>
        <w:t>•</w:t>
      </w:r>
      <w:r w:rsidRPr="00F6007B">
        <w:rPr>
          <w:lang w:val="ru-RU"/>
        </w:rPr>
        <w:tab/>
        <w:t>Формировать потребность у воспитанников проявлять заботу о своем здоровье и стремления к здоровому образу жизни</w:t>
      </w:r>
    </w:p>
    <w:p w:rsidR="00642F0F" w:rsidRPr="00F6007B" w:rsidRDefault="00642F0F" w:rsidP="00642F0F">
      <w:pPr>
        <w:rPr>
          <w:lang w:eastAsia="ja-JP" w:bidi="fa-IR"/>
        </w:rPr>
      </w:pPr>
    </w:p>
    <w:sectPr w:rsidR="00642F0F" w:rsidRPr="00F6007B" w:rsidSect="0063444E">
      <w:pgSz w:w="11906" w:h="16838"/>
      <w:pgMar w:top="1134" w:right="707" w:bottom="709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02" w:rsidRDefault="003D1202" w:rsidP="001F6A1C">
      <w:r>
        <w:separator/>
      </w:r>
    </w:p>
  </w:endnote>
  <w:endnote w:type="continuationSeparator" w:id="0">
    <w:p w:rsidR="003D1202" w:rsidRDefault="003D1202" w:rsidP="001F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enQuanYi Micro Hei">
    <w:altName w:val="Arial Unicode MS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02" w:rsidRDefault="003D1202" w:rsidP="001F6A1C">
      <w:r>
        <w:separator/>
      </w:r>
    </w:p>
  </w:footnote>
  <w:footnote w:type="continuationSeparator" w:id="0">
    <w:p w:rsidR="003D1202" w:rsidRDefault="003D1202" w:rsidP="001F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045"/>
    <w:multiLevelType w:val="hybridMultilevel"/>
    <w:tmpl w:val="92AEA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60D3"/>
    <w:multiLevelType w:val="multilevel"/>
    <w:tmpl w:val="8C5A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71B0C"/>
    <w:multiLevelType w:val="hybridMultilevel"/>
    <w:tmpl w:val="A59E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04FCC"/>
    <w:multiLevelType w:val="hybridMultilevel"/>
    <w:tmpl w:val="34842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E355D"/>
    <w:multiLevelType w:val="hybridMultilevel"/>
    <w:tmpl w:val="F4063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A3CD0"/>
    <w:multiLevelType w:val="hybridMultilevel"/>
    <w:tmpl w:val="12BE7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44C40"/>
    <w:multiLevelType w:val="hybridMultilevel"/>
    <w:tmpl w:val="0690F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43A85"/>
    <w:multiLevelType w:val="multilevel"/>
    <w:tmpl w:val="5DD2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A03BC4"/>
    <w:multiLevelType w:val="hybridMultilevel"/>
    <w:tmpl w:val="12BE7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87E2B"/>
    <w:multiLevelType w:val="multilevel"/>
    <w:tmpl w:val="32F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382B72"/>
    <w:multiLevelType w:val="hybridMultilevel"/>
    <w:tmpl w:val="D9BA5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B4DD3"/>
    <w:multiLevelType w:val="hybridMultilevel"/>
    <w:tmpl w:val="9C4C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77F91"/>
    <w:multiLevelType w:val="hybridMultilevel"/>
    <w:tmpl w:val="7786C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10D49"/>
    <w:multiLevelType w:val="multilevel"/>
    <w:tmpl w:val="C50E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B4683"/>
    <w:multiLevelType w:val="hybridMultilevel"/>
    <w:tmpl w:val="04E2BA10"/>
    <w:lvl w:ilvl="0" w:tplc="41D026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E21BB"/>
    <w:multiLevelType w:val="multilevel"/>
    <w:tmpl w:val="972E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5B2EE1"/>
    <w:multiLevelType w:val="hybridMultilevel"/>
    <w:tmpl w:val="3474B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11143"/>
    <w:multiLevelType w:val="hybridMultilevel"/>
    <w:tmpl w:val="DCCAC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44EE2"/>
    <w:multiLevelType w:val="multilevel"/>
    <w:tmpl w:val="10DA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58431A"/>
    <w:multiLevelType w:val="hybridMultilevel"/>
    <w:tmpl w:val="105A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62C8D"/>
    <w:multiLevelType w:val="hybridMultilevel"/>
    <w:tmpl w:val="6AAA8B9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41B774D"/>
    <w:multiLevelType w:val="hybridMultilevel"/>
    <w:tmpl w:val="2E969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66F7F"/>
    <w:multiLevelType w:val="hybridMultilevel"/>
    <w:tmpl w:val="3836D39E"/>
    <w:lvl w:ilvl="0" w:tplc="DD2099D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4"/>
  </w:num>
  <w:num w:numId="4">
    <w:abstractNumId w:val="3"/>
  </w:num>
  <w:num w:numId="5">
    <w:abstractNumId w:val="12"/>
  </w:num>
  <w:num w:numId="6">
    <w:abstractNumId w:val="19"/>
  </w:num>
  <w:num w:numId="7">
    <w:abstractNumId w:val="21"/>
  </w:num>
  <w:num w:numId="8">
    <w:abstractNumId w:val="17"/>
  </w:num>
  <w:num w:numId="9">
    <w:abstractNumId w:val="6"/>
  </w:num>
  <w:num w:numId="10">
    <w:abstractNumId w:val="0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6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8"/>
  </w:num>
  <w:num w:numId="18">
    <w:abstractNumId w:val="5"/>
  </w:num>
  <w:num w:numId="19">
    <w:abstractNumId w:val="11"/>
  </w:num>
  <w:num w:numId="20">
    <w:abstractNumId w:val="7"/>
  </w:num>
  <w:num w:numId="21">
    <w:abstractNumId w:val="18"/>
  </w:num>
  <w:num w:numId="22">
    <w:abstractNumId w:val="13"/>
  </w:num>
  <w:num w:numId="23">
    <w:abstractNumId w:val="15"/>
  </w:num>
  <w:num w:numId="24">
    <w:abstractNumId w:val="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3A"/>
    <w:rsid w:val="00000792"/>
    <w:rsid w:val="00002C4A"/>
    <w:rsid w:val="00007F71"/>
    <w:rsid w:val="00013AE2"/>
    <w:rsid w:val="00014EFB"/>
    <w:rsid w:val="0001756C"/>
    <w:rsid w:val="000208E1"/>
    <w:rsid w:val="0002199B"/>
    <w:rsid w:val="000232DF"/>
    <w:rsid w:val="0002352E"/>
    <w:rsid w:val="000251D1"/>
    <w:rsid w:val="000348DF"/>
    <w:rsid w:val="00036186"/>
    <w:rsid w:val="00037045"/>
    <w:rsid w:val="00037AF5"/>
    <w:rsid w:val="000412C4"/>
    <w:rsid w:val="000419BA"/>
    <w:rsid w:val="00043155"/>
    <w:rsid w:val="00053969"/>
    <w:rsid w:val="000554EE"/>
    <w:rsid w:val="00055A07"/>
    <w:rsid w:val="00073F64"/>
    <w:rsid w:val="00084978"/>
    <w:rsid w:val="0008664B"/>
    <w:rsid w:val="00090D76"/>
    <w:rsid w:val="000A084C"/>
    <w:rsid w:val="000A3EE9"/>
    <w:rsid w:val="000B1B54"/>
    <w:rsid w:val="000B2A1D"/>
    <w:rsid w:val="000B3878"/>
    <w:rsid w:val="000B52CC"/>
    <w:rsid w:val="000C50BC"/>
    <w:rsid w:val="000C5C65"/>
    <w:rsid w:val="000C70ED"/>
    <w:rsid w:val="000E0378"/>
    <w:rsid w:val="000F5725"/>
    <w:rsid w:val="000F67B9"/>
    <w:rsid w:val="00107611"/>
    <w:rsid w:val="00115BDE"/>
    <w:rsid w:val="00120BB1"/>
    <w:rsid w:val="00137B19"/>
    <w:rsid w:val="00137D21"/>
    <w:rsid w:val="00140B26"/>
    <w:rsid w:val="00141E1B"/>
    <w:rsid w:val="00145841"/>
    <w:rsid w:val="00151C09"/>
    <w:rsid w:val="0015536B"/>
    <w:rsid w:val="00174028"/>
    <w:rsid w:val="00177F95"/>
    <w:rsid w:val="00182CB7"/>
    <w:rsid w:val="00186B4A"/>
    <w:rsid w:val="001912BB"/>
    <w:rsid w:val="00196982"/>
    <w:rsid w:val="00197655"/>
    <w:rsid w:val="001A47B0"/>
    <w:rsid w:val="001B77ED"/>
    <w:rsid w:val="001C1372"/>
    <w:rsid w:val="001D7784"/>
    <w:rsid w:val="001E1707"/>
    <w:rsid w:val="001E75E4"/>
    <w:rsid w:val="001F3686"/>
    <w:rsid w:val="001F6841"/>
    <w:rsid w:val="001F6A1C"/>
    <w:rsid w:val="001F6C20"/>
    <w:rsid w:val="002013B5"/>
    <w:rsid w:val="00216C48"/>
    <w:rsid w:val="002308B7"/>
    <w:rsid w:val="00230D44"/>
    <w:rsid w:val="00235A53"/>
    <w:rsid w:val="00251359"/>
    <w:rsid w:val="00251AC7"/>
    <w:rsid w:val="002558B2"/>
    <w:rsid w:val="00256063"/>
    <w:rsid w:val="002563DD"/>
    <w:rsid w:val="00257707"/>
    <w:rsid w:val="00264603"/>
    <w:rsid w:val="002657DF"/>
    <w:rsid w:val="00280582"/>
    <w:rsid w:val="00281495"/>
    <w:rsid w:val="00281606"/>
    <w:rsid w:val="00295FEA"/>
    <w:rsid w:val="002A5CF5"/>
    <w:rsid w:val="002B0F29"/>
    <w:rsid w:val="002B3046"/>
    <w:rsid w:val="002B4D3A"/>
    <w:rsid w:val="002D5038"/>
    <w:rsid w:val="002E1FDD"/>
    <w:rsid w:val="002E5498"/>
    <w:rsid w:val="002F0FD9"/>
    <w:rsid w:val="0030290A"/>
    <w:rsid w:val="00314CEB"/>
    <w:rsid w:val="00332DDA"/>
    <w:rsid w:val="00336E28"/>
    <w:rsid w:val="0034081A"/>
    <w:rsid w:val="00340C8F"/>
    <w:rsid w:val="00364C2C"/>
    <w:rsid w:val="00371FD4"/>
    <w:rsid w:val="0038153D"/>
    <w:rsid w:val="00385078"/>
    <w:rsid w:val="00394573"/>
    <w:rsid w:val="003A4B22"/>
    <w:rsid w:val="003B65D0"/>
    <w:rsid w:val="003D1202"/>
    <w:rsid w:val="003D7E46"/>
    <w:rsid w:val="003E209C"/>
    <w:rsid w:val="003F0466"/>
    <w:rsid w:val="003F299D"/>
    <w:rsid w:val="003F563A"/>
    <w:rsid w:val="004038D7"/>
    <w:rsid w:val="00407B5C"/>
    <w:rsid w:val="0041434E"/>
    <w:rsid w:val="004204A5"/>
    <w:rsid w:val="00422776"/>
    <w:rsid w:val="00424C2F"/>
    <w:rsid w:val="00424E53"/>
    <w:rsid w:val="00427416"/>
    <w:rsid w:val="00445CF2"/>
    <w:rsid w:val="004461C2"/>
    <w:rsid w:val="004477BF"/>
    <w:rsid w:val="004524BE"/>
    <w:rsid w:val="004544A5"/>
    <w:rsid w:val="004624A2"/>
    <w:rsid w:val="00465023"/>
    <w:rsid w:val="004763F4"/>
    <w:rsid w:val="00480D8C"/>
    <w:rsid w:val="0048660F"/>
    <w:rsid w:val="00490270"/>
    <w:rsid w:val="004A18C8"/>
    <w:rsid w:val="004A2E83"/>
    <w:rsid w:val="004A371C"/>
    <w:rsid w:val="004A7AAC"/>
    <w:rsid w:val="004B33F6"/>
    <w:rsid w:val="004B39D6"/>
    <w:rsid w:val="004B694E"/>
    <w:rsid w:val="004C265C"/>
    <w:rsid w:val="004E068C"/>
    <w:rsid w:val="004E1D7F"/>
    <w:rsid w:val="004E7E44"/>
    <w:rsid w:val="004F3AE6"/>
    <w:rsid w:val="0050120E"/>
    <w:rsid w:val="0050437F"/>
    <w:rsid w:val="00504C7D"/>
    <w:rsid w:val="0051507B"/>
    <w:rsid w:val="00526385"/>
    <w:rsid w:val="00526749"/>
    <w:rsid w:val="00532A32"/>
    <w:rsid w:val="00544B58"/>
    <w:rsid w:val="00544E32"/>
    <w:rsid w:val="005455DE"/>
    <w:rsid w:val="00546051"/>
    <w:rsid w:val="005475C5"/>
    <w:rsid w:val="0055604D"/>
    <w:rsid w:val="0056017F"/>
    <w:rsid w:val="00562C6D"/>
    <w:rsid w:val="00563080"/>
    <w:rsid w:val="00567EF1"/>
    <w:rsid w:val="005753AA"/>
    <w:rsid w:val="0057581D"/>
    <w:rsid w:val="00583032"/>
    <w:rsid w:val="005B3778"/>
    <w:rsid w:val="005B5AE3"/>
    <w:rsid w:val="005D02CA"/>
    <w:rsid w:val="005D5A3B"/>
    <w:rsid w:val="005D7D08"/>
    <w:rsid w:val="005E0366"/>
    <w:rsid w:val="005E0881"/>
    <w:rsid w:val="005E0E0E"/>
    <w:rsid w:val="005E4B8A"/>
    <w:rsid w:val="005E6B8F"/>
    <w:rsid w:val="005F19CC"/>
    <w:rsid w:val="005F2379"/>
    <w:rsid w:val="005F3A35"/>
    <w:rsid w:val="00602B70"/>
    <w:rsid w:val="00611FA1"/>
    <w:rsid w:val="006251A1"/>
    <w:rsid w:val="00626275"/>
    <w:rsid w:val="006262F6"/>
    <w:rsid w:val="00626B17"/>
    <w:rsid w:val="0063444E"/>
    <w:rsid w:val="006372DA"/>
    <w:rsid w:val="00641C2F"/>
    <w:rsid w:val="00642F0F"/>
    <w:rsid w:val="00644D4F"/>
    <w:rsid w:val="006539F8"/>
    <w:rsid w:val="00654FA7"/>
    <w:rsid w:val="00662A9B"/>
    <w:rsid w:val="00670AD2"/>
    <w:rsid w:val="00672E9A"/>
    <w:rsid w:val="00687BC2"/>
    <w:rsid w:val="006932E7"/>
    <w:rsid w:val="006A7622"/>
    <w:rsid w:val="006B45E9"/>
    <w:rsid w:val="006B5149"/>
    <w:rsid w:val="006C310D"/>
    <w:rsid w:val="006D1332"/>
    <w:rsid w:val="006D58CF"/>
    <w:rsid w:val="006D6411"/>
    <w:rsid w:val="006E0D3A"/>
    <w:rsid w:val="006F48A4"/>
    <w:rsid w:val="006F5164"/>
    <w:rsid w:val="0070133B"/>
    <w:rsid w:val="00701D26"/>
    <w:rsid w:val="0070313A"/>
    <w:rsid w:val="00716D20"/>
    <w:rsid w:val="00720B91"/>
    <w:rsid w:val="00720B9D"/>
    <w:rsid w:val="00734CA5"/>
    <w:rsid w:val="0073505D"/>
    <w:rsid w:val="00742329"/>
    <w:rsid w:val="00752924"/>
    <w:rsid w:val="0075497A"/>
    <w:rsid w:val="007611DA"/>
    <w:rsid w:val="0076613F"/>
    <w:rsid w:val="00766C98"/>
    <w:rsid w:val="00780E10"/>
    <w:rsid w:val="007825DF"/>
    <w:rsid w:val="00782FB3"/>
    <w:rsid w:val="007833AE"/>
    <w:rsid w:val="00790CF9"/>
    <w:rsid w:val="00796DA7"/>
    <w:rsid w:val="007A20BF"/>
    <w:rsid w:val="007A22C8"/>
    <w:rsid w:val="007A35F8"/>
    <w:rsid w:val="007A3D1C"/>
    <w:rsid w:val="007A4E61"/>
    <w:rsid w:val="007B03B7"/>
    <w:rsid w:val="007B1690"/>
    <w:rsid w:val="007B7698"/>
    <w:rsid w:val="007D5285"/>
    <w:rsid w:val="007F77BD"/>
    <w:rsid w:val="007F7BC0"/>
    <w:rsid w:val="00800E45"/>
    <w:rsid w:val="008013E9"/>
    <w:rsid w:val="00805105"/>
    <w:rsid w:val="00823824"/>
    <w:rsid w:val="008269DB"/>
    <w:rsid w:val="008274C5"/>
    <w:rsid w:val="00834167"/>
    <w:rsid w:val="00837638"/>
    <w:rsid w:val="00843087"/>
    <w:rsid w:val="0087193C"/>
    <w:rsid w:val="00877862"/>
    <w:rsid w:val="00896F59"/>
    <w:rsid w:val="008A18E2"/>
    <w:rsid w:val="008A4421"/>
    <w:rsid w:val="008A4F4A"/>
    <w:rsid w:val="008C2037"/>
    <w:rsid w:val="008C71FE"/>
    <w:rsid w:val="00910E72"/>
    <w:rsid w:val="00920D51"/>
    <w:rsid w:val="009332C3"/>
    <w:rsid w:val="0093542B"/>
    <w:rsid w:val="00954342"/>
    <w:rsid w:val="009615E6"/>
    <w:rsid w:val="0097243C"/>
    <w:rsid w:val="009741F1"/>
    <w:rsid w:val="0098119E"/>
    <w:rsid w:val="00981A81"/>
    <w:rsid w:val="009865F7"/>
    <w:rsid w:val="0099161F"/>
    <w:rsid w:val="009A0F96"/>
    <w:rsid w:val="009A5521"/>
    <w:rsid w:val="009A7622"/>
    <w:rsid w:val="009A7BD7"/>
    <w:rsid w:val="009B5E09"/>
    <w:rsid w:val="009B78FC"/>
    <w:rsid w:val="009C17D1"/>
    <w:rsid w:val="009D469B"/>
    <w:rsid w:val="009D604F"/>
    <w:rsid w:val="009E5158"/>
    <w:rsid w:val="009F5052"/>
    <w:rsid w:val="00A01148"/>
    <w:rsid w:val="00A02387"/>
    <w:rsid w:val="00A02AD5"/>
    <w:rsid w:val="00A1647E"/>
    <w:rsid w:val="00A308AB"/>
    <w:rsid w:val="00A3490A"/>
    <w:rsid w:val="00A47B43"/>
    <w:rsid w:val="00A538DC"/>
    <w:rsid w:val="00A550C6"/>
    <w:rsid w:val="00A55792"/>
    <w:rsid w:val="00A5639E"/>
    <w:rsid w:val="00A74AC4"/>
    <w:rsid w:val="00A76989"/>
    <w:rsid w:val="00A83B0E"/>
    <w:rsid w:val="00A85EBB"/>
    <w:rsid w:val="00A91475"/>
    <w:rsid w:val="00AA7309"/>
    <w:rsid w:val="00AB4375"/>
    <w:rsid w:val="00AB58F9"/>
    <w:rsid w:val="00AC4C57"/>
    <w:rsid w:val="00AC7858"/>
    <w:rsid w:val="00AD1B98"/>
    <w:rsid w:val="00AE0D7B"/>
    <w:rsid w:val="00AE1373"/>
    <w:rsid w:val="00AE16BD"/>
    <w:rsid w:val="00AE79B4"/>
    <w:rsid w:val="00AF19BF"/>
    <w:rsid w:val="00AF4EA5"/>
    <w:rsid w:val="00AF6A93"/>
    <w:rsid w:val="00B10F36"/>
    <w:rsid w:val="00B1458A"/>
    <w:rsid w:val="00B21677"/>
    <w:rsid w:val="00B223DE"/>
    <w:rsid w:val="00B25192"/>
    <w:rsid w:val="00B300C3"/>
    <w:rsid w:val="00B4124E"/>
    <w:rsid w:val="00B4165B"/>
    <w:rsid w:val="00B62A81"/>
    <w:rsid w:val="00B84364"/>
    <w:rsid w:val="00BA613F"/>
    <w:rsid w:val="00BB4BFF"/>
    <w:rsid w:val="00BB5832"/>
    <w:rsid w:val="00BD46AF"/>
    <w:rsid w:val="00BE496C"/>
    <w:rsid w:val="00BE5782"/>
    <w:rsid w:val="00BF10EE"/>
    <w:rsid w:val="00C0242D"/>
    <w:rsid w:val="00C103E0"/>
    <w:rsid w:val="00C13CE2"/>
    <w:rsid w:val="00C149D0"/>
    <w:rsid w:val="00C3539B"/>
    <w:rsid w:val="00C36198"/>
    <w:rsid w:val="00C36A17"/>
    <w:rsid w:val="00C44AC2"/>
    <w:rsid w:val="00C45B6F"/>
    <w:rsid w:val="00C7667E"/>
    <w:rsid w:val="00C779F8"/>
    <w:rsid w:val="00C813A9"/>
    <w:rsid w:val="00C81451"/>
    <w:rsid w:val="00C84C0F"/>
    <w:rsid w:val="00C87303"/>
    <w:rsid w:val="00C932F8"/>
    <w:rsid w:val="00CA45BD"/>
    <w:rsid w:val="00CA629C"/>
    <w:rsid w:val="00CA7052"/>
    <w:rsid w:val="00CD48FA"/>
    <w:rsid w:val="00CD4EB8"/>
    <w:rsid w:val="00CD582F"/>
    <w:rsid w:val="00CE7AE6"/>
    <w:rsid w:val="00CF6408"/>
    <w:rsid w:val="00CF6A83"/>
    <w:rsid w:val="00CF7647"/>
    <w:rsid w:val="00D0186F"/>
    <w:rsid w:val="00D051A3"/>
    <w:rsid w:val="00D26E74"/>
    <w:rsid w:val="00D578CC"/>
    <w:rsid w:val="00D65D8B"/>
    <w:rsid w:val="00D67A9B"/>
    <w:rsid w:val="00D8038F"/>
    <w:rsid w:val="00DA200D"/>
    <w:rsid w:val="00DC5844"/>
    <w:rsid w:val="00DC6C9E"/>
    <w:rsid w:val="00DD281B"/>
    <w:rsid w:val="00DE1D7E"/>
    <w:rsid w:val="00DE4A4E"/>
    <w:rsid w:val="00DF2A89"/>
    <w:rsid w:val="00DF4AAC"/>
    <w:rsid w:val="00DF7179"/>
    <w:rsid w:val="00DF7A54"/>
    <w:rsid w:val="00E00F16"/>
    <w:rsid w:val="00E14C59"/>
    <w:rsid w:val="00E21426"/>
    <w:rsid w:val="00E308C7"/>
    <w:rsid w:val="00E356AF"/>
    <w:rsid w:val="00E375C8"/>
    <w:rsid w:val="00E523B6"/>
    <w:rsid w:val="00E52941"/>
    <w:rsid w:val="00E53739"/>
    <w:rsid w:val="00E54A79"/>
    <w:rsid w:val="00E55522"/>
    <w:rsid w:val="00E57830"/>
    <w:rsid w:val="00E60DC8"/>
    <w:rsid w:val="00E6367B"/>
    <w:rsid w:val="00E81378"/>
    <w:rsid w:val="00E92D27"/>
    <w:rsid w:val="00EB2471"/>
    <w:rsid w:val="00EB621E"/>
    <w:rsid w:val="00EC3B4C"/>
    <w:rsid w:val="00ED312A"/>
    <w:rsid w:val="00ED4722"/>
    <w:rsid w:val="00EE68BC"/>
    <w:rsid w:val="00EF4FB0"/>
    <w:rsid w:val="00F0178B"/>
    <w:rsid w:val="00F01EA1"/>
    <w:rsid w:val="00F15C0C"/>
    <w:rsid w:val="00F33A9C"/>
    <w:rsid w:val="00F33C01"/>
    <w:rsid w:val="00F35A12"/>
    <w:rsid w:val="00F35D7E"/>
    <w:rsid w:val="00F55A14"/>
    <w:rsid w:val="00F6007B"/>
    <w:rsid w:val="00F6259C"/>
    <w:rsid w:val="00F67965"/>
    <w:rsid w:val="00F7705E"/>
    <w:rsid w:val="00F819C1"/>
    <w:rsid w:val="00F8561C"/>
    <w:rsid w:val="00FB070E"/>
    <w:rsid w:val="00FC201E"/>
    <w:rsid w:val="00FC2537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B070E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ind w:firstLine="720"/>
      <w:jc w:val="center"/>
    </w:pPr>
    <w:rPr>
      <w:b/>
      <w:bCs/>
      <w:sz w:val="32"/>
    </w:rPr>
  </w:style>
  <w:style w:type="character" w:customStyle="1" w:styleId="20">
    <w:name w:val="Основной текст с отступом 2 Знак"/>
    <w:basedOn w:val="a0"/>
    <w:link w:val="2"/>
    <w:rsid w:val="00FB070E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A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F6A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6A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F6A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6A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6DA7"/>
    <w:pPr>
      <w:ind w:left="720"/>
      <w:contextualSpacing/>
    </w:pPr>
  </w:style>
  <w:style w:type="table" w:styleId="aa">
    <w:name w:val="Table Grid"/>
    <w:basedOn w:val="a1"/>
    <w:uiPriority w:val="59"/>
    <w:rsid w:val="00F33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nhideWhenUsed/>
    <w:rsid w:val="0097243C"/>
    <w:pPr>
      <w:suppressAutoHyphens/>
      <w:spacing w:after="120" w:line="480" w:lineRule="auto"/>
    </w:pPr>
    <w:rPr>
      <w:sz w:val="24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9724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b">
    <w:name w:val="Базовый"/>
    <w:rsid w:val="004F3AE6"/>
    <w:pPr>
      <w:tabs>
        <w:tab w:val="left" w:pos="708"/>
      </w:tabs>
      <w:suppressAutoHyphens/>
    </w:pPr>
    <w:rPr>
      <w:rFonts w:ascii="Calibri" w:eastAsia="Droid Sans Fallback" w:hAnsi="Calibri" w:cs="Calibri"/>
    </w:rPr>
  </w:style>
  <w:style w:type="character" w:styleId="ac">
    <w:name w:val="Hyperlink"/>
    <w:basedOn w:val="a0"/>
    <w:uiPriority w:val="99"/>
    <w:unhideWhenUsed/>
    <w:rsid w:val="002E1FDD"/>
    <w:rPr>
      <w:color w:val="0000FF" w:themeColor="hyperlink"/>
      <w:u w:val="single"/>
    </w:rPr>
  </w:style>
  <w:style w:type="paragraph" w:customStyle="1" w:styleId="ad">
    <w:name w:val="Содержимое таблицы"/>
    <w:basedOn w:val="a"/>
    <w:rsid w:val="009A0F96"/>
    <w:pPr>
      <w:widowControl w:val="0"/>
      <w:suppressLineNumbers/>
      <w:suppressAutoHyphens/>
    </w:pPr>
    <w:rPr>
      <w:rFonts w:eastAsia="WenQuanYi Micro Hei" w:cs="Lohit Hindi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next w:val="a"/>
    <w:rsid w:val="007A3D1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val="de-DE" w:eastAsia="ja-JP" w:bidi="fa-IR"/>
    </w:rPr>
  </w:style>
  <w:style w:type="paragraph" w:styleId="ae">
    <w:name w:val="Normal (Web)"/>
    <w:basedOn w:val="a"/>
    <w:unhideWhenUsed/>
    <w:rsid w:val="00A47B43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A47B43"/>
    <w:rPr>
      <w:b/>
      <w:bCs/>
    </w:rPr>
  </w:style>
  <w:style w:type="character" w:customStyle="1" w:styleId="apple-converted-space">
    <w:name w:val="apple-converted-space"/>
    <w:basedOn w:val="a0"/>
    <w:rsid w:val="007A22C8"/>
  </w:style>
  <w:style w:type="paragraph" w:customStyle="1" w:styleId="msolistparagraph0">
    <w:name w:val="msolistparagraph"/>
    <w:basedOn w:val="a"/>
    <w:rsid w:val="007A22C8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7A22C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4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F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1">
    <w:name w:val="pcenter1"/>
    <w:basedOn w:val="a"/>
    <w:rsid w:val="00642F0F"/>
    <w:pPr>
      <w:spacing w:before="100" w:beforeAutospacing="1" w:after="180" w:line="330" w:lineRule="atLeast"/>
      <w:jc w:val="center"/>
    </w:pPr>
    <w:rPr>
      <w:sz w:val="24"/>
      <w:szCs w:val="24"/>
    </w:rPr>
  </w:style>
  <w:style w:type="paragraph" w:customStyle="1" w:styleId="pboth1">
    <w:name w:val="pboth1"/>
    <w:basedOn w:val="a"/>
    <w:rsid w:val="00642F0F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pright1">
    <w:name w:val="pright1"/>
    <w:basedOn w:val="a"/>
    <w:rsid w:val="00642F0F"/>
    <w:pPr>
      <w:spacing w:before="100" w:beforeAutospacing="1" w:after="180" w:line="330" w:lineRule="atLeast"/>
      <w:jc w:val="right"/>
    </w:pPr>
    <w:rPr>
      <w:sz w:val="24"/>
      <w:szCs w:val="24"/>
    </w:rPr>
  </w:style>
  <w:style w:type="paragraph" w:styleId="af0">
    <w:name w:val="No Spacing"/>
    <w:uiPriority w:val="1"/>
    <w:qFormat/>
    <w:rsid w:val="005830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B070E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ind w:firstLine="720"/>
      <w:jc w:val="center"/>
    </w:pPr>
    <w:rPr>
      <w:b/>
      <w:bCs/>
      <w:sz w:val="32"/>
    </w:rPr>
  </w:style>
  <w:style w:type="character" w:customStyle="1" w:styleId="20">
    <w:name w:val="Основной текст с отступом 2 Знак"/>
    <w:basedOn w:val="a0"/>
    <w:link w:val="2"/>
    <w:rsid w:val="00FB070E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A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F6A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6A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F6A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6A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6DA7"/>
    <w:pPr>
      <w:ind w:left="720"/>
      <w:contextualSpacing/>
    </w:pPr>
  </w:style>
  <w:style w:type="table" w:styleId="aa">
    <w:name w:val="Table Grid"/>
    <w:basedOn w:val="a1"/>
    <w:uiPriority w:val="59"/>
    <w:rsid w:val="00F33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nhideWhenUsed/>
    <w:rsid w:val="0097243C"/>
    <w:pPr>
      <w:suppressAutoHyphens/>
      <w:spacing w:after="120" w:line="480" w:lineRule="auto"/>
    </w:pPr>
    <w:rPr>
      <w:sz w:val="24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9724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b">
    <w:name w:val="Базовый"/>
    <w:rsid w:val="004F3AE6"/>
    <w:pPr>
      <w:tabs>
        <w:tab w:val="left" w:pos="708"/>
      </w:tabs>
      <w:suppressAutoHyphens/>
    </w:pPr>
    <w:rPr>
      <w:rFonts w:ascii="Calibri" w:eastAsia="Droid Sans Fallback" w:hAnsi="Calibri" w:cs="Calibri"/>
    </w:rPr>
  </w:style>
  <w:style w:type="character" w:styleId="ac">
    <w:name w:val="Hyperlink"/>
    <w:basedOn w:val="a0"/>
    <w:uiPriority w:val="99"/>
    <w:unhideWhenUsed/>
    <w:rsid w:val="002E1FDD"/>
    <w:rPr>
      <w:color w:val="0000FF" w:themeColor="hyperlink"/>
      <w:u w:val="single"/>
    </w:rPr>
  </w:style>
  <w:style w:type="paragraph" w:customStyle="1" w:styleId="ad">
    <w:name w:val="Содержимое таблицы"/>
    <w:basedOn w:val="a"/>
    <w:rsid w:val="009A0F96"/>
    <w:pPr>
      <w:widowControl w:val="0"/>
      <w:suppressLineNumbers/>
      <w:suppressAutoHyphens/>
    </w:pPr>
    <w:rPr>
      <w:rFonts w:eastAsia="WenQuanYi Micro Hei" w:cs="Lohit Hindi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next w:val="a"/>
    <w:rsid w:val="007A3D1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val="de-DE" w:eastAsia="ja-JP" w:bidi="fa-IR"/>
    </w:rPr>
  </w:style>
  <w:style w:type="paragraph" w:styleId="ae">
    <w:name w:val="Normal (Web)"/>
    <w:basedOn w:val="a"/>
    <w:unhideWhenUsed/>
    <w:rsid w:val="00A47B43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A47B43"/>
    <w:rPr>
      <w:b/>
      <w:bCs/>
    </w:rPr>
  </w:style>
  <w:style w:type="character" w:customStyle="1" w:styleId="apple-converted-space">
    <w:name w:val="apple-converted-space"/>
    <w:basedOn w:val="a0"/>
    <w:rsid w:val="007A22C8"/>
  </w:style>
  <w:style w:type="paragraph" w:customStyle="1" w:styleId="msolistparagraph0">
    <w:name w:val="msolistparagraph"/>
    <w:basedOn w:val="a"/>
    <w:rsid w:val="007A22C8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7A22C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4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F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1">
    <w:name w:val="pcenter1"/>
    <w:basedOn w:val="a"/>
    <w:rsid w:val="00642F0F"/>
    <w:pPr>
      <w:spacing w:before="100" w:beforeAutospacing="1" w:after="180" w:line="330" w:lineRule="atLeast"/>
      <w:jc w:val="center"/>
    </w:pPr>
    <w:rPr>
      <w:sz w:val="24"/>
      <w:szCs w:val="24"/>
    </w:rPr>
  </w:style>
  <w:style w:type="paragraph" w:customStyle="1" w:styleId="pboth1">
    <w:name w:val="pboth1"/>
    <w:basedOn w:val="a"/>
    <w:rsid w:val="00642F0F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pright1">
    <w:name w:val="pright1"/>
    <w:basedOn w:val="a"/>
    <w:rsid w:val="00642F0F"/>
    <w:pPr>
      <w:spacing w:before="100" w:beforeAutospacing="1" w:after="180" w:line="330" w:lineRule="atLeast"/>
      <w:jc w:val="right"/>
    </w:pPr>
    <w:rPr>
      <w:sz w:val="24"/>
      <w:szCs w:val="24"/>
    </w:rPr>
  </w:style>
  <w:style w:type="paragraph" w:styleId="af0">
    <w:name w:val="No Spacing"/>
    <w:uiPriority w:val="1"/>
    <w:qFormat/>
    <w:rsid w:val="005830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573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05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220B2-6DED-491B-95CB-821E92B0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2016-11-21T12:50:00Z</cp:lastPrinted>
  <dcterms:created xsi:type="dcterms:W3CDTF">2025-10-09T08:32:00Z</dcterms:created>
  <dcterms:modified xsi:type="dcterms:W3CDTF">2025-10-09T08:32:00Z</dcterms:modified>
</cp:coreProperties>
</file>