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0" w:rsidRDefault="00752C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 школы-интерната</w:t>
      </w:r>
    </w:p>
    <w:p w:rsidR="000C09B0" w:rsidRDefault="00586DBF">
      <w:pPr>
        <w:jc w:val="center"/>
      </w:pPr>
      <w:r>
        <w:rPr>
          <w:rFonts w:ascii="Times New Roman" w:hAnsi="Times New Roman"/>
          <w:b/>
          <w:sz w:val="28"/>
          <w:szCs w:val="28"/>
        </w:rPr>
        <w:t>2026</w:t>
      </w:r>
      <w:r w:rsidR="00752C9D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7</w:t>
      </w:r>
      <w:r w:rsidR="00752C9D">
        <w:t xml:space="preserve"> учебный год</w:t>
      </w:r>
    </w:p>
    <w:tbl>
      <w:tblPr>
        <w:tblW w:w="19937" w:type="dxa"/>
        <w:tblInd w:w="-833" w:type="dxa"/>
        <w:tblLayout w:type="fixed"/>
        <w:tblLook w:val="04A0" w:firstRow="1" w:lastRow="0" w:firstColumn="1" w:lastColumn="0" w:noHBand="0" w:noVBand="1"/>
      </w:tblPr>
      <w:tblGrid>
        <w:gridCol w:w="800"/>
        <w:gridCol w:w="1559"/>
        <w:gridCol w:w="1418"/>
        <w:gridCol w:w="1417"/>
        <w:gridCol w:w="1418"/>
        <w:gridCol w:w="566"/>
        <w:gridCol w:w="568"/>
        <w:gridCol w:w="1276"/>
        <w:gridCol w:w="993"/>
        <w:gridCol w:w="5394"/>
        <w:gridCol w:w="4528"/>
      </w:tblGrid>
      <w:tr w:rsidR="000C09B0" w:rsidTr="00752C9D">
        <w:trPr>
          <w:cantSplit/>
          <w:trHeight w:val="2098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</w:p>
          <w:p w:rsidR="000C09B0" w:rsidRDefault="00752C9D">
            <w:pPr>
              <w:widowControl w:val="0"/>
              <w:tabs>
                <w:tab w:val="left" w:pos="390"/>
              </w:tabs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Фамилия, имя,</w:t>
            </w:r>
          </w:p>
          <w:p w:rsidR="000C09B0" w:rsidRDefault="00752C9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Занимаемая должность</w:t>
            </w:r>
          </w:p>
          <w:p w:rsidR="000C09B0" w:rsidRDefault="000C09B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Преподаваемые учебные предметы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курсы, модули)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Уровень образования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 работы по специальности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Общий стаж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Учёное звание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C09B0" w:rsidRDefault="00752C9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Наименование общеобразовательной программы</w:t>
            </w:r>
          </w:p>
        </w:tc>
      </w:tr>
      <w:tr w:rsidR="000C09B0" w:rsidTr="00752C9D">
        <w:trPr>
          <w:cantSplit/>
          <w:trHeight w:val="437"/>
        </w:trPr>
        <w:tc>
          <w:tcPr>
            <w:tcW w:w="199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 xml:space="preserve">   Педагоги, реализующие основную общеобразовательную программу</w:t>
            </w:r>
          </w:p>
          <w:p w:rsidR="000C09B0" w:rsidRDefault="00752C9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>начального общего образования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Константинова Марина Витальевна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1987,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педучилище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12.03.2024г.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«ФГОС НОО. Изучение русского языка как родного и литературного чтения на родном русском языке»,  36 ч., 2025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«Активизация познавательной деятельности  на уроках русского языка»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Белова Марина Олеговна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Начальные классы.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государственный педагогический институт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С.М.Кирова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1998.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E9" w:rsidRDefault="00CC05E9">
            <w:pPr>
              <w:widowControl w:val="0"/>
              <w:rPr>
                <w:rStyle w:val="FooterChar"/>
                <w:rFonts w:ascii="Times New Roman" w:hAnsi="Times New Roman"/>
              </w:rPr>
            </w:pPr>
            <w:r>
              <w:rPr>
                <w:rStyle w:val="FooterChar"/>
                <w:rFonts w:ascii="Times New Roman" w:hAnsi="Times New Roman"/>
              </w:rPr>
              <w:t>«Современное интерактивное оборудование на уроках в начальной школе», 36 ч., 2024 г.</w:t>
            </w:r>
          </w:p>
          <w:p w:rsidR="00CC05E9" w:rsidRDefault="00CC05E9">
            <w:pPr>
              <w:widowControl w:val="0"/>
              <w:rPr>
                <w:rStyle w:val="FooterChar"/>
                <w:rFonts w:ascii="Times New Roman" w:hAnsi="Times New Roman"/>
              </w:rPr>
            </w:pPr>
            <w:r>
              <w:rPr>
                <w:rStyle w:val="FooterChar"/>
                <w:rFonts w:ascii="Times New Roman" w:hAnsi="Times New Roman"/>
              </w:rPr>
              <w:t>«Оказание первой (доврачебной) помощи», 36 ч., 2024 г.</w:t>
            </w:r>
          </w:p>
          <w:p w:rsidR="00CC05E9" w:rsidRDefault="00CC05E9">
            <w:pPr>
              <w:widowControl w:val="0"/>
              <w:rPr>
                <w:rStyle w:val="FooterChar"/>
                <w:rFonts w:ascii="Times New Roman" w:hAnsi="Times New Roman"/>
              </w:rPr>
            </w:pPr>
            <w:r w:rsidRPr="00CC05E9">
              <w:rPr>
                <w:rStyle w:val="FooterChar"/>
                <w:rFonts w:ascii="Times New Roman" w:hAnsi="Times New Roman"/>
              </w:rPr>
              <w:t>«Преподавание предметов «Изобразительное искусство» и «Труд (технология)» в условиях реализации обновлённых ФГОС», 36 ч., 2025 г.</w:t>
            </w:r>
          </w:p>
          <w:p w:rsidR="00CC05E9" w:rsidRDefault="00CC05E9">
            <w:pPr>
              <w:widowControl w:val="0"/>
              <w:rPr>
                <w:rStyle w:val="FooterChar"/>
                <w:rFonts w:ascii="Times New Roman" w:hAnsi="Times New Roman"/>
              </w:rPr>
            </w:pPr>
            <w:r>
              <w:rPr>
                <w:rStyle w:val="FooterChar"/>
                <w:rFonts w:ascii="Times New Roman" w:hAnsi="Times New Roman"/>
              </w:rPr>
              <w:t>«Разработка уровневых заданий по русскому языку в начальных классах», 36 ч., 2025 г.</w:t>
            </w:r>
          </w:p>
          <w:p w:rsidR="00CC05E9" w:rsidRPr="00A202F7" w:rsidRDefault="00CC05E9">
            <w:pPr>
              <w:widowControl w:val="0"/>
              <w:rPr>
                <w:rFonts w:ascii="Times New Roman" w:hAnsi="Times New Roman"/>
              </w:rPr>
            </w:pPr>
            <w:r>
              <w:rPr>
                <w:rStyle w:val="FooterChar"/>
                <w:rFonts w:ascii="Times New Roman" w:hAnsi="Times New Roman"/>
              </w:rPr>
              <w:lastRenderedPageBreak/>
              <w:t>«Методика обучения финансовой грамотности»,</w:t>
            </w:r>
            <w:r w:rsidR="00A202F7">
              <w:rPr>
                <w:rStyle w:val="FooterChar"/>
                <w:rFonts w:ascii="Times New Roman" w:hAnsi="Times New Roman"/>
              </w:rPr>
              <w:t xml:space="preserve"> 36 ч., 2025 г.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Семенова Светлана 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1983,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педучилище</w:t>
            </w:r>
          </w:p>
          <w:p w:rsidR="00752C9D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27.03.2024 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 xml:space="preserve">«ФГОС НОО. Изучение русского языка как родного и литературного чтения на родном русском языке»,  36 ч., 2025 </w:t>
            </w:r>
            <w:r>
              <w:rPr>
                <w:rFonts w:ascii="Times New Roman" w:hAnsi="Times New Roman"/>
                <w:sz w:val="16"/>
                <w:szCs w:val="20"/>
                <w:lang w:eastAsia="ru-RU"/>
              </w:rPr>
              <w:t>г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Кузьмина Тамара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Высшее, 2017, ФГБОУ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«Псковский государственный университет»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27.03.2024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«ФГОС НОО. Изучение русского языка как родного и литературного чтения на родном русском языке»,  36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 Развитие речи младших школьников на уроках и внеклассных занятиях»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Шувалова Валентина 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-но-развивающей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Высшее, ОУ «Институт специальной педагогики и психологии»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-Петербург, 2004 г.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Почётное звание «Почётный  работник общего образования РФ» 2010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 в образовательной организации», 36 ч., 2025 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Профессиональная  переподготовка «Учитель-дефектолог: работа с обучающимися с умственной отсталостью (интеллектуальными нарушениями), с тяжёлыми и множественными нарушениями развития» , 2024-2025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Васильев Владимир Петрович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</w:pPr>
          </w:p>
          <w:p w:rsidR="00A202F7" w:rsidRDefault="00A202F7">
            <w:pPr>
              <w:widowControl w:val="0"/>
              <w:spacing w:after="0" w:line="240" w:lineRule="auto"/>
            </w:pPr>
          </w:p>
          <w:p w:rsidR="00A202F7" w:rsidRDefault="00A202F7">
            <w:pPr>
              <w:widowControl w:val="0"/>
              <w:spacing w:after="0" w:line="240" w:lineRule="auto"/>
            </w:pPr>
          </w:p>
          <w:p w:rsidR="00A202F7" w:rsidRDefault="00A202F7">
            <w:pPr>
              <w:widowControl w:val="0"/>
              <w:spacing w:after="0" w:line="240" w:lineRule="auto"/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Шахнова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Елена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Высшее, Национальный открытый институт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-Петербург, 2017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«Особенности организации педагогического процесса по обеспечению безопасности детей в сфере дорожного движения», 16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«Применение санитарно-эпидемиологических требований к образовательной организации», 36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«Противодействие идеологии терроризма, неонацизма, ксенофобии и экстремизма на уроках и во внеурочной деятельности»,  72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«Служба медиации в образовательной организации», 72 ч., 2026 г.</w:t>
            </w:r>
          </w:p>
          <w:p w:rsidR="000C09B0" w:rsidRDefault="000C09B0">
            <w:pPr>
              <w:widowControl w:val="0"/>
              <w:spacing w:after="0" w:line="240" w:lineRule="auto"/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Барышникова Екатерина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-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развивающей работы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профессио-нальное</w:t>
            </w:r>
            <w:proofErr w:type="spellEnd"/>
            <w:proofErr w:type="gramEnd"/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ГБПУ ПО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индустриаль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педагогический колледж», 2014г.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(преподавание в начальных классах)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Межрегиона-льный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институт повышения квалификации и переподготовки 2023-2024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г.г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 Специальное (дефектологическое) образование по профилю «Организация и содержание логопедической работы», 630ч., 2023-2024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11.03.2024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«Профилактика игровой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гаджетовой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зависимости», 12.03.2024г.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«Обучение и воспитание детей с задержкой психического развития в соответствии с требованиями ФГОС», 108 ч..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«Особенности реализации ФГОС для обучающихся с умственной отсталостью (интеллектуальными нарушениями) в общеобразовательных организациях»,  108 ч..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«Формирование и оценка функциональной грамотности обучающихся», 15 ч..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«Развитие памяти у детей младшего школьного возраста в учебной деятельности», 15 ч.,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«Логопедия: организация обучения, воспитание, коррекция нарушений развития и социальной адаптации обучающихся с тяжёлыми  речевыми  нарушениями в условиях реализации ФГОС», 180 ч..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и содержание логопедической работы», 630 ч..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логопедического сопровождения детей с нарушением речи в условиях образовательной организации в соответствии с ФГОС», 72 ч..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 по самообразованию: «Образ профессии педагога-логопеда»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Григорьева Ирина Викторовна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педагог,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Курсы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-но-развивающей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1999, ПГПИ им. С.М. Кирова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«Особенности введения и реализации обновлённого ФГОС СОО», 72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«Современные технологии и методы деятельности социального педагога», 81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деятельности психолога и социального педагога в образовательной организации», 2023 г., 1254 ч.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 в образовательных учреждениях», 16 ч., 2024 г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«Современные методы и технологии работы с трудными подростками»</w:t>
            </w:r>
          </w:p>
          <w:p w:rsidR="000C09B0" w:rsidRDefault="000C09B0">
            <w:pPr>
              <w:widowControl w:val="0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Николаева Елена Петровна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Учитель-логопед со специализацией: логопедическая работа с детьми, имеющими проблемы интеллектуального развития (олиго, ЗПР).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развивающей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,2008, Псковский педагогический университет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«Навыки оказания первой помощи в образовательных организациях», 36 ч., 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Профстандарт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2024/2025 для логопедов и дефектологов. Новые требования к организации работы с детьми ОВЗ и ООП в ДОУ и школе», 8 ч., 2025г.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«ФГОС НОО. Изучение русского языка как родного и литературного чтения на родном русском языке»,  36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 «Формирование правильной речи, используя дидактические игры».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c>
          <w:tcPr>
            <w:tcW w:w="199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 xml:space="preserve">Педагоги, реализующие основную общеобразовательную программу  </w:t>
            </w:r>
          </w:p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>основного общего образования</w:t>
            </w: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Щемелева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1990, Псковский пединститут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«Оказание первой помощи», 01.04.2024.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 «Формы и методы формирования законопослушного поведения у воспитанников»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Никифорова Марина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Математика, курс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-но-развивающей работы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семьеведение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2002,Опочецкий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колледж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2010, ПГПИ им. С.М. Кирова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ООО «Центр повышения квалификации и переподготовки «Луч знаний»,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2023г.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Первая (учителя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матема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-тики</w:t>
            </w:r>
            <w:proofErr w:type="gramEnd"/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11.03.2024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самообразованию: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физкультминутки на уроках и переменах»,  2020г.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Жукова Наталья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Музыкаль-ный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руководитель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1996, ПГПИ им. С.М. Кирова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«Организаторы в аудитории ГИА-9», 10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«Реализация требований обновленных ФГОС НОО, ФГОС ООО в работе учителя музыки», 72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11.03.2024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«Влияние музыки на творческое развитие детей»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Ставрова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Алина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Русский язык,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литера-тура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Высшее, Псковский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государствен-ный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универ-ситет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«Реализация требований  обновлённых ФГОС ООО, ФГОС ООО в работе учителя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 и литература), 36 ч., 2023г.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«Преподавание русского языка и литературы в образовательных организациях», 1126 ч. 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«Применение интерактивных образовательных платформ в образовательном процессе», 40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06.03.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«Актуализация опорных знаний, умений  и навыков на уроках русского языка»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Вершинин Владимир Витальевич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Инструктор по физкультуре, учитель физкультуры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1997, Псковский пединститут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19.03.2024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«Педагогические средства формирования успешности обучающихся в процессе обучения», 72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: «Организация и проведение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внутришкольных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соревнований»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Иванов Олег Евгеньевич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Инструктор по труду (технологии)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Псковский сельскохозяйственный техникум, 1987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«Реализация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деятельности при изучении учебного предмета «Тру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технология), 24 ч.,  2024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Методика обучения финансовой грамотности»,  36 ч. 2025г.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Герасимова Вера 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Педагог-психолог,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география, курс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-но-развивающей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Высшее, 1986,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Псковский пединститут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Нагрудный знак «Почётный работник общего образования РФ» 2006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«Навыки оказания первой помощи в образовательных организациях», 36 ч., 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 «Развитие познавательных процессов у детей с ОВЗ»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Орлова Мария Михайловна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 язык, информатика, астрономия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Высшее, 2020, ПЮИФСИН.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требований обновленных ФГОС ООО, ФГОС СОО в работе учителя (Иностранный язык)»,  36ч., 2023</w:t>
            </w:r>
          </w:p>
          <w:p w:rsidR="000C09B0" w:rsidRDefault="00752C9D">
            <w:pPr>
              <w:pStyle w:val="afc"/>
              <w:widowControl w:val="0"/>
              <w:numPr>
                <w:ilvl w:val="0"/>
                <w:numId w:val="2"/>
              </w:numPr>
              <w:spacing w:after="0"/>
            </w:pPr>
            <w:r>
              <w:rPr>
                <w:rStyle w:val="-"/>
                <w:rFonts w:ascii="Times New Roman" w:hAnsi="Times New Roman"/>
                <w:color w:val="auto"/>
                <w:sz w:val="20"/>
                <w:szCs w:val="20"/>
                <w:u w:val="none"/>
              </w:rPr>
              <w:t>«Реализация требований обновлённых ФГОС ООО, ФГОС СОО в работе учителя (информатика)», 36 ч., 2023 г.</w:t>
            </w:r>
          </w:p>
          <w:p w:rsidR="000C09B0" w:rsidRDefault="00752C9D">
            <w:pPr>
              <w:pStyle w:val="afc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Сертификат об успешном прохождении тестирования по теме «Гражданское и патриотическое воспитание обучающихся в условиях реализации требований ФГОС»,</w:t>
            </w:r>
          </w:p>
          <w:p w:rsidR="000C09B0" w:rsidRDefault="00752C9D">
            <w:pPr>
              <w:pStyle w:val="afc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 ч,  2023</w:t>
            </w:r>
          </w:p>
          <w:p w:rsidR="000C09B0" w:rsidRDefault="00752C9D">
            <w:pPr>
              <w:pStyle w:val="afc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26.03.2024.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«Использование современных технологий на уроках английского языка»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Ефимова Вера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ритмика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1993,Опочец-кое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училище</w:t>
            </w:r>
            <w:proofErr w:type="gramEnd"/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«Организаторы в аудитории ОГЭ», 10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21.03.2024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самообразованию: «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Активизация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творческой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, познавательной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деятельнос-ти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учащихся во внеурочной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деятельнос-ти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, посредством использования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современ-ных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технологий».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Григорьева Ольга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Учитель истории,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История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Обществозна-ние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Псковский ордена «Знак Почёта»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ед.институт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С.М.Кирова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Заслуженный учитель РФ, 1912г.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Почётный работник общего образования РФ,2020г.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199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>Педагоги, реализующие основную общеобразовательную программу</w:t>
            </w:r>
          </w:p>
          <w:p w:rsidR="000C09B0" w:rsidRDefault="00752C9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>среднего общего образования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Михайлова Татьяна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1986, Псковский пединститут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«Реализация требований обновленных ФГОС ООО, ФГОС СОО в работе учителя (русский язык и литература), 36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«Подготовка экспертов предметных комиссий Псковской области по проверке выполнения заданий с развернутым ответом экзаменационных работ ГИА-9 (ОГЭ и ГВЭ) в 2023г. (русский язык) , 36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«Реализация требований обновленных ФГОС НОО, ФГОС ООО в работе учителя (русский язык и литература), 36 ч.,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 11.03.2024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«Подготовка экспертов предметных комиссий Псковской области по проверке выполнения заданий с развернутым ответом экзаменационных работ ГИА-9 (ОГЭ и ГВЭ) русский язык», 36 ч., 2025 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 Формирование орфографической зоркости»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Вера 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иностранных языков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 язык, немецкий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1985, ПГПИ им. С.М. Кирова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«Реализация требований обновлённых ФГОС ООО, ФГОС ООО  в работе учителя (иностранный язык)», 36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12.03.2024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«Использование модульной технологии на уроке иностранного языка»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Тимофеева Оксана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труда (технологии)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Обучение учебному предмету «Тру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технология)» в  условиях внесения изменений в ФОП ООО (2 поток), 72 ч., 2024г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8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Ухабова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Татьяна Михайловна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математики и физики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1982, Псковский государственный педагогический 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«Реализация требований обновлённых ФГОС ООО, ФГОС СОО в работе учителя» (математика), 36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15.03.2024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«Самостоятельные работы на уроках математики»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ФОП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ФАОП</w:t>
            </w:r>
          </w:p>
        </w:tc>
      </w:tr>
      <w:tr w:rsidR="000C09B0" w:rsidTr="00752C9D">
        <w:trPr>
          <w:trHeight w:val="566"/>
        </w:trPr>
        <w:tc>
          <w:tcPr>
            <w:tcW w:w="199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20"/>
                <w:lang w:eastAsia="ru-RU"/>
              </w:rPr>
              <w:t xml:space="preserve">                                                                             Воспитатели</w:t>
            </w:r>
          </w:p>
        </w:tc>
      </w:tr>
      <w:tr w:rsidR="000C09B0" w:rsidTr="00752C9D">
        <w:trPr>
          <w:trHeight w:val="558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Петрова Надежда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1999, Псковский пединститут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Отличник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просвеще-ния</w:t>
            </w:r>
            <w:proofErr w:type="spellEnd"/>
            <w:proofErr w:type="gramEnd"/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«Теория и методика воспитания школьников» в объёме 72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образовательного процесса: воспитательная работа, дополнительное образование, внеурочная деятельность»,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 ч.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  ,12.03.2024г.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 в образовательной организации», 36 ч., март 2024г.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«Профилактика игровой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гаджетовой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зависимости», 15.03.2024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«Педагогические средства формирования успешности обучающихся в процессе обучения», 72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uppressAutoHyphens w:val="0"/>
              <w:rPr>
                <w:rStyle w:val="WW8Num10z0"/>
                <w:rFonts w:ascii="Times New Roman" w:hAnsi="Times New Roman"/>
                <w:sz w:val="20"/>
              </w:rPr>
            </w:pPr>
            <w:r>
              <w:rPr>
                <w:rStyle w:val="WW8Num10z0"/>
                <w:rFonts w:ascii="Times New Roman" w:hAnsi="Times New Roman"/>
                <w:sz w:val="20"/>
              </w:rPr>
              <w:t>«Методика обучения финансовой грамотности»,  36 ч. 2025г.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</w:rPr>
            </w:pPr>
            <w:r>
              <w:rPr>
                <w:rStyle w:val="WW8Num10z0"/>
                <w:rFonts w:ascii="Times New Roman" w:hAnsi="Times New Roman"/>
                <w:sz w:val="20"/>
              </w:rPr>
              <w:t>«</w:t>
            </w:r>
            <w:r>
              <w:rPr>
                <w:rStyle w:val="WW8Num10z0"/>
                <w:rFonts w:ascii="Times New Roman" w:hAnsi="Times New Roman"/>
                <w:sz w:val="20"/>
                <w:lang w:eastAsia="en-US"/>
              </w:rPr>
              <w:t>ФГОС НОО. Изучение русского языка как родного и лит</w:t>
            </w:r>
            <w:r>
              <w:rPr>
                <w:rStyle w:val="WW8Num10z0"/>
                <w:rFonts w:ascii="Times New Roman" w:hAnsi="Times New Roman"/>
                <w:sz w:val="20"/>
                <w:lang w:eastAsia="en-US"/>
              </w:rPr>
              <w:t>е</w:t>
            </w:r>
            <w:r>
              <w:rPr>
                <w:rStyle w:val="WW8Num10z0"/>
                <w:rFonts w:ascii="Times New Roman" w:hAnsi="Times New Roman"/>
                <w:sz w:val="20"/>
                <w:lang w:eastAsia="en-US"/>
              </w:rPr>
              <w:t>ратурного чтения на родном русском языке</w:t>
            </w:r>
            <w:r>
              <w:rPr>
                <w:rStyle w:val="WW8Num10z0"/>
                <w:rFonts w:ascii="Times New Roman" w:hAnsi="Times New Roman"/>
                <w:sz w:val="20"/>
              </w:rPr>
              <w:t>»,</w:t>
            </w:r>
            <w:r>
              <w:rPr>
                <w:rStyle w:val="WW8Num10z0"/>
                <w:rFonts w:ascii="Times New Roman" w:hAnsi="Times New Roman"/>
                <w:sz w:val="20"/>
                <w:lang w:eastAsia="en-US"/>
              </w:rPr>
              <w:t xml:space="preserve">  36 ч.</w:t>
            </w:r>
            <w:r>
              <w:rPr>
                <w:rStyle w:val="WW8Num10z0"/>
                <w:rFonts w:ascii="Times New Roman" w:hAnsi="Times New Roman"/>
                <w:sz w:val="20"/>
              </w:rPr>
              <w:t>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</w:rPr>
            </w:pPr>
            <w:r>
              <w:rPr>
                <w:rStyle w:val="WW8Num10z0"/>
                <w:rFonts w:ascii="Times New Roman" w:hAnsi="Times New Roman"/>
                <w:sz w:val="20"/>
              </w:rPr>
              <w:t>«Правила безопасности в сети интернет» (тестирование) 01.03.2026г. (выдан сертификат)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самообразованию: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Экологическое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воспитание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младших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8"/>
              </w:rPr>
              <w:t xml:space="preserve"> школьников во внеурочной деятельности», 2020г.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rPr>
          <w:trHeight w:val="75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Васильева Татьяна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-105" w:right="-153" w:firstLine="10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2012,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инд.- педагогический колледж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«Мотивация учебной деятельности обучающихся», 72 ч.,2024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  ,14.03.2024г.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Методика обучения финансовой грамотности»,  36 ч. 2025г.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«Развитие творческих сп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собностей детей» , 2022 г.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Старцев Александр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2003,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педколледж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«Мотивация учебной деятельности», 72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образовательного процесса: воспитательная работа, дополнительное образование, внеурочная деятельность»,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 ч.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  ,15.03.2024г.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Методика обучения финансовой грамотности»,  36 ч. 2025г.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«Профилактика вредных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привычек»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Лобанова Ирина 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1990, Псковский пединститут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«Оказание первой помощи», 25.03.2024г.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«ФГОС НОО. Изучение русского языка как родного и литературного чтения на родном русском языке»,  36 ч., 2025 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«Формы проведения воспитательного часа»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Парфенова Маргарита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1984,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педучилище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«Организация образовательного процесса: воспитательная работа, дополнительное образование, внеурочная деятельность», 72 ч..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первой помощи», 15.03.2024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«Профилактика игровой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гаджетовой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зависимости», 24.03.2024 г.</w:t>
            </w:r>
          </w:p>
          <w:p w:rsidR="000C09B0" w:rsidRDefault="00752C9D">
            <w:pPr>
              <w:widowControl w:val="0"/>
              <w:suppressAutoHyphens w:val="0"/>
              <w:rPr>
                <w:rStyle w:val="FooterChar"/>
                <w:rFonts w:ascii="Times New Roman" w:hAnsi="Times New Roman"/>
                <w:sz w:val="20"/>
              </w:rPr>
            </w:pPr>
            <w:r>
              <w:rPr>
                <w:rStyle w:val="FooterChar"/>
                <w:rFonts w:ascii="Times New Roman" w:hAnsi="Times New Roman"/>
                <w:sz w:val="20"/>
              </w:rPr>
              <w:t>«Общие вопросы охраны труда и функционирования сист</w:t>
            </w:r>
            <w:r>
              <w:rPr>
                <w:rStyle w:val="FooterChar"/>
                <w:rFonts w:ascii="Times New Roman" w:hAnsi="Times New Roman"/>
                <w:sz w:val="20"/>
              </w:rPr>
              <w:t>е</w:t>
            </w:r>
            <w:r>
              <w:rPr>
                <w:rStyle w:val="FooterChar"/>
                <w:rFonts w:ascii="Times New Roman" w:hAnsi="Times New Roman"/>
                <w:sz w:val="20"/>
              </w:rPr>
              <w:t>мы управления охраной труда» , 16 ч., 2025 г.</w:t>
            </w:r>
          </w:p>
          <w:p w:rsidR="000C09B0" w:rsidRDefault="00752C9D">
            <w:pPr>
              <w:widowControl w:val="0"/>
              <w:suppressAutoHyphens w:val="0"/>
              <w:rPr>
                <w:rStyle w:val="FooterChar"/>
                <w:rFonts w:ascii="Times New Roman" w:hAnsi="Times New Roman"/>
                <w:sz w:val="20"/>
              </w:rPr>
            </w:pPr>
            <w:r>
              <w:rPr>
                <w:rStyle w:val="FooterChar"/>
                <w:rFonts w:ascii="Times New Roman" w:hAnsi="Times New Roman"/>
                <w:sz w:val="20"/>
              </w:rPr>
              <w:t>«</w:t>
            </w:r>
            <w:r>
              <w:rPr>
                <w:rStyle w:val="FooterChar"/>
                <w:rFonts w:ascii="Times New Roman" w:hAnsi="Times New Roman"/>
                <w:sz w:val="20"/>
                <w:lang w:eastAsia="en-US"/>
              </w:rPr>
              <w:t>Методика обучения финансовой грамотности</w:t>
            </w:r>
            <w:r>
              <w:rPr>
                <w:rStyle w:val="FooterChar"/>
                <w:rFonts w:ascii="Times New Roman" w:hAnsi="Times New Roman"/>
                <w:sz w:val="20"/>
              </w:rPr>
              <w:t>»,  36 ч. 2025г.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Style w:val="FooterChar"/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ФГОС НОО. Изучение русского языка как родного и литературного чтения на родном русском языке»,  36 ч.,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Style w:val="FooterChar"/>
                <w:rFonts w:ascii="Times New Roman" w:hAnsi="Times New Roman"/>
                <w:b/>
                <w:sz w:val="20"/>
                <w:u w:val="single"/>
              </w:rPr>
              <w:t>Тема по самообразованию</w:t>
            </w:r>
            <w:r>
              <w:rPr>
                <w:rStyle w:val="FooterChar"/>
                <w:rFonts w:ascii="Times New Roman" w:hAnsi="Times New Roman"/>
                <w:sz w:val="20"/>
              </w:rPr>
              <w:t>: «Формы проведения воспит</w:t>
            </w:r>
            <w:r>
              <w:rPr>
                <w:rStyle w:val="FooterChar"/>
                <w:rFonts w:ascii="Times New Roman" w:hAnsi="Times New Roman"/>
                <w:sz w:val="20"/>
              </w:rPr>
              <w:t>а</w:t>
            </w:r>
            <w:r>
              <w:rPr>
                <w:rStyle w:val="FooterChar"/>
                <w:rFonts w:ascii="Times New Roman" w:hAnsi="Times New Roman"/>
                <w:sz w:val="20"/>
              </w:rPr>
              <w:t>тельного часа»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Овчаренко Ирина Викторовна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1995,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педучилище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«Оказание первой помощи»  ,14.03.2024г.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Методика обучения финансовой грамотности»,  36 ч. 2025г.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«ФГОС НОО. Изучение русского языка как родного и литературного чтения на родном русском языке»,  36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 xml:space="preserve">Трудовое воспитание 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lastRenderedPageBreak/>
              <w:t>школьников во внеурочной деятельности»</w:t>
            </w:r>
          </w:p>
          <w:p w:rsidR="000C09B0" w:rsidRDefault="000C09B0">
            <w:pPr>
              <w:widowControl w:val="0"/>
              <w:spacing w:after="0" w:line="240" w:lineRule="auto"/>
            </w:pP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Никитина Надежда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1987,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педучилище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«Мотивация учебной деятельности», 72 ч., 2023 г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 пострадавшим в образовательной организации», 16ч.,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Методика обучения финансовой грамотности»,  36 ч. 2025г.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«Социально-педагогические технологии профилактики д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е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 xml:space="preserve">виантного поведения </w:t>
            </w:r>
            <w:proofErr w:type="gramStart"/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, 48 ч., 2025г.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«Эстетическое воспитание школьников во внеурочной деятельности»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Васина Светлана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1991,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Опочецкое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педучилище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«Мотивация учебной деятельности», 72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  ,13.03.2024г.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>«ФГОС НОО. Изучение русского языка как родного и литературного чтения на родном русском языке»,  36 ч., 2025 г.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8"/>
                <w:lang w:eastAsia="en-US"/>
              </w:rPr>
              <w:t>Развитие нетрадиционных творческих способностей во внеурочной деятельности»</w:t>
            </w:r>
          </w:p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Вершинина Валентина Михайловна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спец., 2007,Опочецкий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колледж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«Сопровождение подростков и молодых людей с РАС: организационные аспекты и технологии», 14 ч., 2023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«Оказание первой помощи», 18.03.2024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«Организация коммуникации всех участников образовательных отношений в онлайн», 20 ч., 2024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«Общие вопросы охраны труда и функционирования системы управления охраной труда» , 16 ч., 2025 г.</w:t>
            </w: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«Современные тенденции в воспитании и социализации детей» , 72 ч., 2025 г.</w:t>
            </w:r>
          </w:p>
          <w:p w:rsidR="000C09B0" w:rsidRDefault="00752C9D">
            <w:pPr>
              <w:widowControl w:val="0"/>
              <w:suppressAutoHyphens w:val="0"/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t xml:space="preserve">Методика обучения финансовой грамотности»,  36 ч. </w:t>
            </w:r>
            <w:r>
              <w:rPr>
                <w:rFonts w:ascii="Times New Roman" w:hAnsi="Times New Roman"/>
                <w:sz w:val="20"/>
                <w:szCs w:val="23"/>
                <w:shd w:val="clear" w:color="auto" w:fill="FFFFFF"/>
                <w:lang w:eastAsia="en-US"/>
              </w:rPr>
              <w:lastRenderedPageBreak/>
              <w:t>2025г.</w:t>
            </w:r>
          </w:p>
          <w:p w:rsidR="000C09B0" w:rsidRDefault="00752C9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Тема по самообразованию: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«Развитие памяти у младших школьников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09B0" w:rsidTr="00752C9D">
        <w:trPr>
          <w:trHeight w:val="92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Степанова Алевтина Михайловна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="00752C9D">
              <w:rPr>
                <w:rFonts w:ascii="Times New Roman" w:hAnsi="Times New Roman"/>
                <w:sz w:val="20"/>
                <w:szCs w:val="20"/>
                <w:lang w:eastAsia="ru-RU"/>
              </w:rPr>
              <w:t>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 w:rsidP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5B433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Псковский государственный </w:t>
            </w:r>
            <w:proofErr w:type="spellStart"/>
            <w:r w:rsidR="005B4339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педагогичеий</w:t>
            </w:r>
            <w:proofErr w:type="spellEnd"/>
            <w:r w:rsidR="005B433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институт им. </w:t>
            </w:r>
            <w:proofErr w:type="spellStart"/>
            <w:r w:rsidR="005B4339">
              <w:rPr>
                <w:rFonts w:ascii="Times New Roman" w:hAnsi="Times New Roman"/>
                <w:sz w:val="20"/>
                <w:szCs w:val="20"/>
                <w:lang w:eastAsia="ru-RU"/>
              </w:rPr>
              <w:t>С.М.Кироова</w:t>
            </w:r>
            <w:proofErr w:type="spellEnd"/>
            <w:r w:rsidR="005B4339">
              <w:rPr>
                <w:rFonts w:ascii="Times New Roman" w:hAnsi="Times New Roman"/>
                <w:sz w:val="20"/>
                <w:szCs w:val="20"/>
                <w:lang w:eastAsia="ru-RU"/>
              </w:rPr>
              <w:t>, 1984.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5B433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Отличник народного просвещения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  <w:p w:rsidR="000C09B0" w:rsidRDefault="00752C9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Тема по самообразованию</w:t>
            </w:r>
            <w:r w:rsidR="005B433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 «Игры как средство развития младших школьников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9B0" w:rsidRDefault="000C09B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C09B0" w:rsidRDefault="000C09B0">
      <w:pPr>
        <w:rPr>
          <w:rFonts w:ascii="Times New Roman" w:hAnsi="Times New Roman"/>
          <w:b/>
          <w:sz w:val="28"/>
          <w:szCs w:val="28"/>
        </w:rPr>
      </w:pPr>
    </w:p>
    <w:p w:rsidR="000C09B0" w:rsidRDefault="000C09B0">
      <w:pPr>
        <w:rPr>
          <w:rFonts w:ascii="Times New Roman" w:hAnsi="Times New Roman"/>
          <w:b/>
          <w:sz w:val="28"/>
          <w:szCs w:val="28"/>
        </w:rPr>
      </w:pPr>
    </w:p>
    <w:sectPr w:rsidR="000C09B0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4024F"/>
    <w:multiLevelType w:val="multilevel"/>
    <w:tmpl w:val="A16C4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000A2"/>
    <w:multiLevelType w:val="multilevel"/>
    <w:tmpl w:val="DEE23C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97E0C3A"/>
    <w:multiLevelType w:val="multilevel"/>
    <w:tmpl w:val="740C9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B0"/>
    <w:rsid w:val="000C09B0"/>
    <w:rsid w:val="00586DBF"/>
    <w:rsid w:val="005B4339"/>
    <w:rsid w:val="00752C9D"/>
    <w:rsid w:val="00A202F7"/>
    <w:rsid w:val="00CC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11">
    <w:name w:val="Подзаголовок Знак1"/>
    <w:basedOn w:val="a0"/>
    <w:link w:val="a4"/>
    <w:uiPriority w:val="11"/>
    <w:qFormat/>
    <w:rPr>
      <w:sz w:val="24"/>
      <w:szCs w:val="24"/>
    </w:rPr>
  </w:style>
  <w:style w:type="character" w:customStyle="1" w:styleId="21">
    <w:name w:val="Цитата 2 Знак1"/>
    <w:link w:val="22"/>
    <w:uiPriority w:val="29"/>
    <w:qFormat/>
    <w:rPr>
      <w:i/>
    </w:rPr>
  </w:style>
  <w:style w:type="character" w:customStyle="1" w:styleId="12">
    <w:name w:val="Выделенная цитата Знак1"/>
    <w:link w:val="a5"/>
    <w:uiPriority w:val="30"/>
    <w:qFormat/>
    <w:rPr>
      <w:i/>
    </w:rPr>
  </w:style>
  <w:style w:type="character" w:customStyle="1" w:styleId="13">
    <w:name w:val="Текст сноски Знак1"/>
    <w:link w:val="a6"/>
    <w:uiPriority w:val="99"/>
    <w:qFormat/>
    <w:rPr>
      <w:sz w:val="18"/>
    </w:rPr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14">
    <w:name w:val="Текст концевой сноски Знак1"/>
    <w:link w:val="a9"/>
    <w:uiPriority w:val="99"/>
    <w:qFormat/>
    <w:rPr>
      <w:sz w:val="20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110">
    <w:name w:val="Заголовок 1 Знак1"/>
    <w:qFormat/>
    <w:rPr>
      <w:rFonts w:ascii="Cambria" w:eastAsia="Times New Roman" w:hAnsi="Cambria" w:cs="Cambria"/>
      <w:b/>
      <w:bCs/>
      <w:sz w:val="32"/>
      <w:szCs w:val="32"/>
      <w:lang w:bidi="ar-SA"/>
    </w:rPr>
  </w:style>
  <w:style w:type="character" w:customStyle="1" w:styleId="20">
    <w:name w:val="Заголовок 2 Знак"/>
    <w:link w:val="2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c">
    <w:name w:val="Название Знак"/>
    <w:qFormat/>
    <w:rPr>
      <w:sz w:val="48"/>
      <w:szCs w:val="48"/>
    </w:rPr>
  </w:style>
  <w:style w:type="character" w:customStyle="1" w:styleId="ad">
    <w:name w:val="Подзаголовок Знак"/>
    <w:qFormat/>
    <w:rPr>
      <w:sz w:val="24"/>
      <w:szCs w:val="24"/>
    </w:rPr>
  </w:style>
  <w:style w:type="character" w:customStyle="1" w:styleId="23">
    <w:name w:val="Цитата 2 Знак"/>
    <w:qFormat/>
    <w:rPr>
      <w:i/>
    </w:rPr>
  </w:style>
  <w:style w:type="character" w:customStyle="1" w:styleId="ae">
    <w:name w:val="Выделенная цитата Знак"/>
    <w:qFormat/>
    <w:rPr>
      <w:i/>
    </w:rPr>
  </w:style>
  <w:style w:type="character" w:customStyle="1" w:styleId="af">
    <w:name w:val="Верхний колонтитул Знак"/>
    <w:link w:val="af0"/>
    <w:qFormat/>
  </w:style>
  <w:style w:type="character" w:customStyle="1" w:styleId="FooterChar">
    <w:name w:val="Footer Char"/>
    <w:qFormat/>
  </w:style>
  <w:style w:type="character" w:customStyle="1" w:styleId="af1">
    <w:name w:val="Нижний колонтитул Знак"/>
    <w:link w:val="af2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3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4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  <w:rPr>
      <w:rFonts w:cs="Times New Roman"/>
    </w:rPr>
  </w:style>
  <w:style w:type="character" w:customStyle="1" w:styleId="15">
    <w:name w:val="Заголовок 1 Знак"/>
    <w:qFormat/>
    <w:rPr>
      <w:rFonts w:ascii="Cambria" w:eastAsia="Times New Roman" w:hAnsi="Cambria" w:cs="Cambria"/>
      <w:b/>
      <w:bCs/>
      <w:sz w:val="32"/>
      <w:szCs w:val="32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Liberation Sans;Arial" w:eastAsia="Droid Sans Fallback" w:hAnsi="Liberation Sans;Arial" w:cs="Droid Sans Devanagari"/>
      <w:sz w:val="28"/>
      <w:szCs w:val="28"/>
    </w:rPr>
  </w:style>
  <w:style w:type="paragraph" w:styleId="af6">
    <w:name w:val="Body Text"/>
    <w:basedOn w:val="a"/>
    <w:pPr>
      <w:spacing w:after="140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9">
    <w:name w:val="index heading"/>
    <w:basedOn w:val="af5"/>
  </w:style>
  <w:style w:type="paragraph" w:customStyle="1" w:styleId="16">
    <w:name w:val="Указатель1"/>
    <w:basedOn w:val="a"/>
    <w:qFormat/>
    <w:pPr>
      <w:suppressLineNumbers/>
    </w:pPr>
  </w:style>
  <w:style w:type="paragraph" w:styleId="a3">
    <w:name w:val="Title"/>
    <w:basedOn w:val="a"/>
    <w:next w:val="a"/>
    <w:link w:val="10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afa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b">
    <w:name w:val="TOC Heading"/>
    <w:qFormat/>
  </w:style>
  <w:style w:type="paragraph" w:customStyle="1" w:styleId="17">
    <w:name w:val="Заголовок1"/>
    <w:basedOn w:val="a"/>
    <w:next w:val="af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fc">
    <w:name w:val="List Paragraph"/>
    <w:basedOn w:val="a"/>
    <w:qFormat/>
    <w:pPr>
      <w:ind w:left="720"/>
      <w:contextualSpacing/>
    </w:pPr>
  </w:style>
  <w:style w:type="paragraph" w:styleId="afd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4">
    <w:name w:val="Subtitle"/>
    <w:basedOn w:val="a"/>
    <w:next w:val="a"/>
    <w:link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qFormat/>
    <w:pPr>
      <w:ind w:left="720" w:right="720"/>
    </w:pPr>
    <w:rPr>
      <w:i/>
    </w:rPr>
  </w:style>
  <w:style w:type="paragraph" w:styleId="a5">
    <w:name w:val="Intense Quote"/>
    <w:basedOn w:val="a"/>
    <w:next w:val="a"/>
    <w:link w:val="12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8">
    <w:name w:val="Верхний колонтитул1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9">
    <w:name w:val="Нижний колонтитул1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6">
    <w:name w:val="footnote text"/>
    <w:basedOn w:val="a"/>
    <w:link w:val="13"/>
    <w:pPr>
      <w:spacing w:after="40" w:line="240" w:lineRule="auto"/>
    </w:pPr>
    <w:rPr>
      <w:sz w:val="18"/>
    </w:rPr>
  </w:style>
  <w:style w:type="paragraph" w:styleId="a9">
    <w:name w:val="endnote text"/>
    <w:basedOn w:val="a"/>
    <w:link w:val="14"/>
    <w:pPr>
      <w:spacing w:after="0" w:line="240" w:lineRule="auto"/>
    </w:pPr>
    <w:rPr>
      <w:sz w:val="20"/>
    </w:rPr>
  </w:style>
  <w:style w:type="paragraph" w:styleId="1a">
    <w:name w:val="toc 1"/>
    <w:basedOn w:val="a"/>
    <w:next w:val="a"/>
    <w:pPr>
      <w:spacing w:after="57"/>
    </w:pPr>
  </w:style>
  <w:style w:type="paragraph" w:styleId="24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styleId="afe">
    <w:name w:val="table of figures"/>
    <w:basedOn w:val="a"/>
    <w:next w:val="a"/>
    <w:qFormat/>
    <w:pPr>
      <w:spacing w:after="0"/>
    </w:pPr>
  </w:style>
  <w:style w:type="paragraph" w:customStyle="1" w:styleId="111">
    <w:name w:val="Заголовок 11"/>
    <w:basedOn w:val="a"/>
    <w:next w:val="a"/>
    <w:qFormat/>
    <w:pPr>
      <w:keepNext/>
      <w:tabs>
        <w:tab w:val="left" w:pos="0"/>
      </w:tabs>
      <w:spacing w:before="240" w:after="60" w:line="240" w:lineRule="auto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customStyle="1" w:styleId="1b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table" w:styleId="aff1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Заголовок 1 Знак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11">
    <w:name w:val="Подзаголовок Знак1"/>
    <w:basedOn w:val="a0"/>
    <w:link w:val="a4"/>
    <w:uiPriority w:val="11"/>
    <w:qFormat/>
    <w:rPr>
      <w:sz w:val="24"/>
      <w:szCs w:val="24"/>
    </w:rPr>
  </w:style>
  <w:style w:type="character" w:customStyle="1" w:styleId="21">
    <w:name w:val="Цитата 2 Знак1"/>
    <w:link w:val="22"/>
    <w:uiPriority w:val="29"/>
    <w:qFormat/>
    <w:rPr>
      <w:i/>
    </w:rPr>
  </w:style>
  <w:style w:type="character" w:customStyle="1" w:styleId="12">
    <w:name w:val="Выделенная цитата Знак1"/>
    <w:link w:val="a5"/>
    <w:uiPriority w:val="30"/>
    <w:qFormat/>
    <w:rPr>
      <w:i/>
    </w:rPr>
  </w:style>
  <w:style w:type="character" w:customStyle="1" w:styleId="13">
    <w:name w:val="Текст сноски Знак1"/>
    <w:link w:val="a6"/>
    <w:uiPriority w:val="99"/>
    <w:qFormat/>
    <w:rPr>
      <w:sz w:val="18"/>
    </w:rPr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14">
    <w:name w:val="Текст концевой сноски Знак1"/>
    <w:link w:val="a9"/>
    <w:uiPriority w:val="99"/>
    <w:qFormat/>
    <w:rPr>
      <w:sz w:val="20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110">
    <w:name w:val="Заголовок 1 Знак1"/>
    <w:qFormat/>
    <w:rPr>
      <w:rFonts w:ascii="Cambria" w:eastAsia="Times New Roman" w:hAnsi="Cambria" w:cs="Cambria"/>
      <w:b/>
      <w:bCs/>
      <w:sz w:val="32"/>
      <w:szCs w:val="32"/>
      <w:lang w:bidi="ar-SA"/>
    </w:rPr>
  </w:style>
  <w:style w:type="character" w:customStyle="1" w:styleId="20">
    <w:name w:val="Заголовок 2 Знак"/>
    <w:link w:val="2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c">
    <w:name w:val="Название Знак"/>
    <w:qFormat/>
    <w:rPr>
      <w:sz w:val="48"/>
      <w:szCs w:val="48"/>
    </w:rPr>
  </w:style>
  <w:style w:type="character" w:customStyle="1" w:styleId="ad">
    <w:name w:val="Подзаголовок Знак"/>
    <w:qFormat/>
    <w:rPr>
      <w:sz w:val="24"/>
      <w:szCs w:val="24"/>
    </w:rPr>
  </w:style>
  <w:style w:type="character" w:customStyle="1" w:styleId="23">
    <w:name w:val="Цитата 2 Знак"/>
    <w:qFormat/>
    <w:rPr>
      <w:i/>
    </w:rPr>
  </w:style>
  <w:style w:type="character" w:customStyle="1" w:styleId="ae">
    <w:name w:val="Выделенная цитата Знак"/>
    <w:qFormat/>
    <w:rPr>
      <w:i/>
    </w:rPr>
  </w:style>
  <w:style w:type="character" w:customStyle="1" w:styleId="af">
    <w:name w:val="Верхний колонтитул Знак"/>
    <w:link w:val="af0"/>
    <w:qFormat/>
  </w:style>
  <w:style w:type="character" w:customStyle="1" w:styleId="FooterChar">
    <w:name w:val="Footer Char"/>
    <w:qFormat/>
  </w:style>
  <w:style w:type="character" w:customStyle="1" w:styleId="af1">
    <w:name w:val="Нижний колонтитул Знак"/>
    <w:link w:val="af2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3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4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  <w:rPr>
      <w:rFonts w:cs="Times New Roman"/>
    </w:rPr>
  </w:style>
  <w:style w:type="character" w:customStyle="1" w:styleId="15">
    <w:name w:val="Заголовок 1 Знак"/>
    <w:qFormat/>
    <w:rPr>
      <w:rFonts w:ascii="Cambria" w:eastAsia="Times New Roman" w:hAnsi="Cambria" w:cs="Cambria"/>
      <w:b/>
      <w:bCs/>
      <w:sz w:val="32"/>
      <w:szCs w:val="32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Liberation Sans;Arial" w:eastAsia="Droid Sans Fallback" w:hAnsi="Liberation Sans;Arial" w:cs="Droid Sans Devanagari"/>
      <w:sz w:val="28"/>
      <w:szCs w:val="28"/>
    </w:rPr>
  </w:style>
  <w:style w:type="paragraph" w:styleId="af6">
    <w:name w:val="Body Text"/>
    <w:basedOn w:val="a"/>
    <w:pPr>
      <w:spacing w:after="140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9">
    <w:name w:val="index heading"/>
    <w:basedOn w:val="af5"/>
  </w:style>
  <w:style w:type="paragraph" w:customStyle="1" w:styleId="16">
    <w:name w:val="Указатель1"/>
    <w:basedOn w:val="a"/>
    <w:qFormat/>
    <w:pPr>
      <w:suppressLineNumbers/>
    </w:pPr>
  </w:style>
  <w:style w:type="paragraph" w:styleId="a3">
    <w:name w:val="Title"/>
    <w:basedOn w:val="a"/>
    <w:next w:val="a"/>
    <w:link w:val="10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afa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b">
    <w:name w:val="TOC Heading"/>
    <w:qFormat/>
  </w:style>
  <w:style w:type="paragraph" w:customStyle="1" w:styleId="17">
    <w:name w:val="Заголовок1"/>
    <w:basedOn w:val="a"/>
    <w:next w:val="af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fc">
    <w:name w:val="List Paragraph"/>
    <w:basedOn w:val="a"/>
    <w:qFormat/>
    <w:pPr>
      <w:ind w:left="720"/>
      <w:contextualSpacing/>
    </w:pPr>
  </w:style>
  <w:style w:type="paragraph" w:styleId="afd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4">
    <w:name w:val="Subtitle"/>
    <w:basedOn w:val="a"/>
    <w:next w:val="a"/>
    <w:link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qFormat/>
    <w:pPr>
      <w:ind w:left="720" w:right="720"/>
    </w:pPr>
    <w:rPr>
      <w:i/>
    </w:rPr>
  </w:style>
  <w:style w:type="paragraph" w:styleId="a5">
    <w:name w:val="Intense Quote"/>
    <w:basedOn w:val="a"/>
    <w:next w:val="a"/>
    <w:link w:val="12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8">
    <w:name w:val="Верхний колонтитул1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9">
    <w:name w:val="Нижний колонтитул1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6">
    <w:name w:val="footnote text"/>
    <w:basedOn w:val="a"/>
    <w:link w:val="13"/>
    <w:pPr>
      <w:spacing w:after="40" w:line="240" w:lineRule="auto"/>
    </w:pPr>
    <w:rPr>
      <w:sz w:val="18"/>
    </w:rPr>
  </w:style>
  <w:style w:type="paragraph" w:styleId="a9">
    <w:name w:val="endnote text"/>
    <w:basedOn w:val="a"/>
    <w:link w:val="14"/>
    <w:pPr>
      <w:spacing w:after="0" w:line="240" w:lineRule="auto"/>
    </w:pPr>
    <w:rPr>
      <w:sz w:val="20"/>
    </w:rPr>
  </w:style>
  <w:style w:type="paragraph" w:styleId="1a">
    <w:name w:val="toc 1"/>
    <w:basedOn w:val="a"/>
    <w:next w:val="a"/>
    <w:pPr>
      <w:spacing w:after="57"/>
    </w:pPr>
  </w:style>
  <w:style w:type="paragraph" w:styleId="24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styleId="afe">
    <w:name w:val="table of figures"/>
    <w:basedOn w:val="a"/>
    <w:next w:val="a"/>
    <w:qFormat/>
    <w:pPr>
      <w:spacing w:after="0"/>
    </w:pPr>
  </w:style>
  <w:style w:type="paragraph" w:customStyle="1" w:styleId="111">
    <w:name w:val="Заголовок 11"/>
    <w:basedOn w:val="a"/>
    <w:next w:val="a"/>
    <w:qFormat/>
    <w:pPr>
      <w:keepNext/>
      <w:tabs>
        <w:tab w:val="left" w:pos="0"/>
      </w:tabs>
      <w:spacing w:before="240" w:after="60" w:line="240" w:lineRule="auto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customStyle="1" w:styleId="1b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table" w:styleId="aff1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Заголовок 1 Знак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AC7B-FB29-499D-872F-E26AFAF5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2026-08-27T11:04:00Z</dcterms:created>
  <dcterms:modified xsi:type="dcterms:W3CDTF">2026-08-27T12:12:00Z</dcterms:modified>
  <dc:language>en-US</dc:language>
</cp:coreProperties>
</file>