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E0" w:rsidRPr="000B51F5" w:rsidRDefault="000B51F5" w:rsidP="000B51F5">
      <w:pPr>
        <w:jc w:val="center"/>
        <w:rPr>
          <w:b/>
          <w:sz w:val="44"/>
        </w:rPr>
      </w:pPr>
      <w:r w:rsidRPr="000B51F5">
        <w:rPr>
          <w:b/>
          <w:sz w:val="44"/>
        </w:rPr>
        <w:t>Список обособленных структурных подразделений</w:t>
      </w:r>
    </w:p>
    <w:p w:rsidR="000B51F5" w:rsidRDefault="000B51F5" w:rsidP="000B51F5">
      <w:pPr>
        <w:jc w:val="center"/>
        <w:rPr>
          <w:sz w:val="44"/>
        </w:rPr>
      </w:pPr>
    </w:p>
    <w:p w:rsidR="000B51F5" w:rsidRPr="000B51F5" w:rsidRDefault="000B51F5" w:rsidP="000B51F5">
      <w:pPr>
        <w:jc w:val="center"/>
        <w:rPr>
          <w:b/>
          <w:color w:val="C00000"/>
          <w:sz w:val="44"/>
        </w:rPr>
      </w:pPr>
      <w:r w:rsidRPr="000B51F5">
        <w:rPr>
          <w:b/>
          <w:color w:val="C00000"/>
          <w:sz w:val="44"/>
        </w:rPr>
        <w:t>Нет</w:t>
      </w:r>
      <w:bookmarkStart w:id="0" w:name="_GoBack"/>
      <w:bookmarkEnd w:id="0"/>
    </w:p>
    <w:sectPr w:rsidR="000B51F5" w:rsidRPr="000B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F5"/>
    <w:rsid w:val="000B51F5"/>
    <w:rsid w:val="008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6062-586E-4E1E-A335-6B0DBF1A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2018-06-01T07:48:00Z</dcterms:created>
  <dcterms:modified xsi:type="dcterms:W3CDTF">2018-06-01T07:49:00Z</dcterms:modified>
</cp:coreProperties>
</file>